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iagrams/data2.xml" ContentType="application/vnd.openxmlformats-officedocument.drawingml.diagramData+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9030A" w14:textId="4AFA641F" w:rsidR="00BE5E46" w:rsidRDefault="00BE5E46" w:rsidP="00BE5E46">
      <w:pPr>
        <w:spacing w:line="480" w:lineRule="auto"/>
        <w:ind w:firstLine="720"/>
        <w:rPr>
          <w:rFonts w:ascii="Times New Roman" w:hAnsi="Times New Roman" w:cs="Times New Roman"/>
        </w:rPr>
      </w:pPr>
      <w:bookmarkStart w:id="0" w:name="_GoBack"/>
      <w:bookmarkEnd w:id="0"/>
      <w:r>
        <w:rPr>
          <w:rFonts w:ascii="Times New Roman" w:hAnsi="Times New Roman" w:cs="Times New Roman"/>
        </w:rPr>
        <w:t>Miss Egley</w:t>
      </w:r>
    </w:p>
    <w:p w14:paraId="460BBA64" w14:textId="5F92BF8A" w:rsidR="00BE5E46" w:rsidRDefault="00BE5E46" w:rsidP="00BE5E46">
      <w:pPr>
        <w:spacing w:line="480" w:lineRule="auto"/>
        <w:ind w:firstLine="720"/>
        <w:rPr>
          <w:rFonts w:ascii="Times New Roman" w:hAnsi="Times New Roman" w:cs="Times New Roman"/>
        </w:rPr>
      </w:pPr>
      <w:r>
        <w:rPr>
          <w:rFonts w:ascii="Times New Roman" w:hAnsi="Times New Roman" w:cs="Times New Roman"/>
        </w:rPr>
        <w:t>English 15</w:t>
      </w:r>
    </w:p>
    <w:p w14:paraId="02DFD248" w14:textId="2D1C7347" w:rsidR="00BE5E46" w:rsidRDefault="00A9572D" w:rsidP="00BE5E46">
      <w:pPr>
        <w:spacing w:line="480" w:lineRule="auto"/>
        <w:ind w:firstLine="720"/>
        <w:rPr>
          <w:rFonts w:ascii="Times New Roman" w:hAnsi="Times New Roman" w:cs="Times New Roman"/>
        </w:rPr>
      </w:pPr>
      <w:r>
        <w:rPr>
          <w:rFonts w:ascii="Times New Roman" w:hAnsi="Times New Roman" w:cs="Times New Roman"/>
        </w:rPr>
        <w:t>November</w:t>
      </w:r>
      <w:r w:rsidR="00BE5E46">
        <w:rPr>
          <w:rFonts w:ascii="Times New Roman" w:hAnsi="Times New Roman" w:cs="Times New Roman"/>
        </w:rPr>
        <w:t xml:space="preserve"> 4, 2011</w:t>
      </w:r>
    </w:p>
    <w:p w14:paraId="539F4FE1" w14:textId="1D51988A" w:rsidR="00BE5E46" w:rsidRDefault="00BE5E46" w:rsidP="00BE5E46">
      <w:pPr>
        <w:spacing w:line="480" w:lineRule="auto"/>
        <w:ind w:firstLine="720"/>
        <w:jc w:val="center"/>
        <w:rPr>
          <w:rFonts w:ascii="Times New Roman" w:hAnsi="Times New Roman" w:cs="Times New Roman"/>
        </w:rPr>
      </w:pPr>
      <w:r>
        <w:rPr>
          <w:rFonts w:ascii="Times New Roman" w:hAnsi="Times New Roman" w:cs="Times New Roman"/>
        </w:rPr>
        <w:t>Is College That Much Harder than High School?</w:t>
      </w:r>
    </w:p>
    <w:p w14:paraId="3567B302" w14:textId="77777777" w:rsidR="00A060B7" w:rsidRDefault="00AD0ACA" w:rsidP="00BE5E46">
      <w:pPr>
        <w:spacing w:line="480" w:lineRule="auto"/>
        <w:ind w:firstLine="720"/>
        <w:rPr>
          <w:rFonts w:ascii="Times New Roman" w:hAnsi="Times New Roman" w:cs="Times New Roman"/>
        </w:rPr>
      </w:pPr>
      <w:r>
        <w:rPr>
          <w:rFonts w:ascii="Times New Roman" w:hAnsi="Times New Roman" w:cs="Times New Roman"/>
        </w:rPr>
        <w:t>Screaming football fan, thousands of new people to meet, hundreds of ways to get involved, classes you</w:t>
      </w:r>
      <w:r w:rsidR="00E53E28">
        <w:rPr>
          <w:rFonts w:ascii="Times New Roman" w:hAnsi="Times New Roman" w:cs="Times New Roman"/>
        </w:rPr>
        <w:t>’</w:t>
      </w:r>
      <w:r>
        <w:rPr>
          <w:rFonts w:ascii="Times New Roman" w:hAnsi="Times New Roman" w:cs="Times New Roman"/>
        </w:rPr>
        <w:t>r</w:t>
      </w:r>
      <w:r w:rsidR="00E53E28">
        <w:rPr>
          <w:rFonts w:ascii="Times New Roman" w:hAnsi="Times New Roman" w:cs="Times New Roman"/>
        </w:rPr>
        <w:t>e</w:t>
      </w:r>
      <w:r>
        <w:rPr>
          <w:rFonts w:ascii="Times New Roman" w:hAnsi="Times New Roman" w:cs="Times New Roman"/>
        </w:rPr>
        <w:t xml:space="preserve"> actually interested in. These are just some of the things a large university has to offer.  Coming from a small high school, these are probably some of the major reasons you choose to attend a large university.  You probably wanted something different, fun and exciting rather than the small, familiar environment you have previously </w:t>
      </w:r>
      <w:r w:rsidR="00E53E28">
        <w:rPr>
          <w:rFonts w:ascii="Times New Roman" w:hAnsi="Times New Roman" w:cs="Times New Roman"/>
        </w:rPr>
        <w:t>lived</w:t>
      </w:r>
      <w:r>
        <w:rPr>
          <w:rFonts w:ascii="Times New Roman" w:hAnsi="Times New Roman" w:cs="Times New Roman"/>
        </w:rPr>
        <w:t xml:space="preserve"> in for 18 years.  If this is all true, than choosing a large university is probably perfect for you.  When beginning to prepare for the major transition from high school to college, you probably have so many concerns including roommate issues, meeting new people and safety. Although these issues are important, you are going to college to get an educati</w:t>
      </w:r>
      <w:r w:rsidR="001E2643">
        <w:rPr>
          <w:rFonts w:ascii="Times New Roman" w:hAnsi="Times New Roman" w:cs="Times New Roman"/>
        </w:rPr>
        <w:t>on and the academic</w:t>
      </w:r>
      <w:r w:rsidR="00E53E28">
        <w:rPr>
          <w:rFonts w:ascii="Times New Roman" w:hAnsi="Times New Roman" w:cs="Times New Roman"/>
        </w:rPr>
        <w:t xml:space="preserve">s can be challenging and are the primary reason you are going to college. </w:t>
      </w:r>
    </w:p>
    <w:p w14:paraId="167E24D9" w14:textId="1F218CF1" w:rsidR="00AD0ACA" w:rsidRDefault="0006497C" w:rsidP="00BE5E46">
      <w:pPr>
        <w:spacing w:line="480" w:lineRule="auto"/>
        <w:ind w:firstLine="720"/>
        <w:rPr>
          <w:rFonts w:ascii="Times New Roman" w:hAnsi="Times New Roman" w:cs="Times New Roman"/>
        </w:rPr>
      </w:pPr>
      <w:r>
        <w:rPr>
          <w:rFonts w:ascii="Times New Roman" w:hAnsi="Times New Roman" w:cs="Times New Roman"/>
        </w:rPr>
        <w:t xml:space="preserve"> If you aren’t worried about the academics, you aren’t alone. </w:t>
      </w:r>
      <w:r w:rsidR="00AD0ACA">
        <w:rPr>
          <w:rFonts w:ascii="Times New Roman" w:hAnsi="Times New Roman" w:cs="Times New Roman"/>
        </w:rPr>
        <w:t xml:space="preserve">According to incoming freshman to the </w:t>
      </w:r>
      <w:r w:rsidR="00A9572D">
        <w:rPr>
          <w:rFonts w:ascii="Times New Roman" w:hAnsi="Times New Roman" w:cs="Times New Roman"/>
        </w:rPr>
        <w:t>University</w:t>
      </w:r>
      <w:r w:rsidR="00AD0ACA">
        <w:rPr>
          <w:rFonts w:ascii="Times New Roman" w:hAnsi="Times New Roman" w:cs="Times New Roman"/>
        </w:rPr>
        <w:t xml:space="preserve"> of </w:t>
      </w:r>
      <w:r w:rsidR="00A9572D">
        <w:rPr>
          <w:rFonts w:ascii="Times New Roman" w:hAnsi="Times New Roman" w:cs="Times New Roman"/>
        </w:rPr>
        <w:t>Connecticut</w:t>
      </w:r>
      <w:r w:rsidR="00AD0ACA">
        <w:rPr>
          <w:rFonts w:ascii="Times New Roman" w:hAnsi="Times New Roman" w:cs="Times New Roman"/>
        </w:rPr>
        <w:t xml:space="preserve"> in 2009, only 2 out of their top</w:t>
      </w:r>
      <w:r w:rsidR="00E53E28">
        <w:rPr>
          <w:rFonts w:ascii="Times New Roman" w:hAnsi="Times New Roman" w:cs="Times New Roman"/>
        </w:rPr>
        <w:t xml:space="preserve"> </w:t>
      </w:r>
      <w:r w:rsidR="00AD0ACA">
        <w:rPr>
          <w:rFonts w:ascii="Times New Roman" w:hAnsi="Times New Roman" w:cs="Times New Roman"/>
        </w:rPr>
        <w:t>15 concerns for entering college</w:t>
      </w:r>
      <w:r w:rsidR="00E53E28">
        <w:rPr>
          <w:rFonts w:ascii="Times New Roman" w:hAnsi="Times New Roman" w:cs="Times New Roman"/>
        </w:rPr>
        <w:t xml:space="preserve"> were</w:t>
      </w:r>
      <w:r w:rsidR="00AD0ACA">
        <w:rPr>
          <w:rFonts w:ascii="Times New Roman" w:hAnsi="Times New Roman" w:cs="Times New Roman"/>
        </w:rPr>
        <w:t xml:space="preserve"> related to academics</w:t>
      </w:r>
      <w:r>
        <w:rPr>
          <w:rFonts w:ascii="Times New Roman" w:hAnsi="Times New Roman" w:cs="Times New Roman"/>
        </w:rPr>
        <w:t xml:space="preserve"> while the other 13 were </w:t>
      </w:r>
      <w:r w:rsidR="00A9572D">
        <w:rPr>
          <w:rFonts w:ascii="Times New Roman" w:hAnsi="Times New Roman" w:cs="Times New Roman"/>
        </w:rPr>
        <w:t>related</w:t>
      </w:r>
      <w:r>
        <w:rPr>
          <w:rFonts w:ascii="Times New Roman" w:hAnsi="Times New Roman" w:cs="Times New Roman"/>
        </w:rPr>
        <w:t xml:space="preserve"> to social issues</w:t>
      </w:r>
      <w:r w:rsidR="00E53E28">
        <w:rPr>
          <w:rFonts w:ascii="Times New Roman" w:hAnsi="Times New Roman" w:cs="Times New Roman"/>
        </w:rPr>
        <w:t>. (</w:t>
      </w:r>
      <w:r w:rsidR="00A9572D" w:rsidRPr="00E53E28">
        <w:rPr>
          <w:rFonts w:ascii="Times New Roman" w:hAnsi="Times New Roman" w:cs="Times New Roman"/>
        </w:rPr>
        <w:t>Lucier</w:t>
      </w:r>
      <w:r w:rsidR="00A9572D">
        <w:rPr>
          <w:rFonts w:ascii="Times New Roman" w:hAnsi="Times New Roman" w:cs="Times New Roman"/>
        </w:rPr>
        <w:t>)</w:t>
      </w:r>
      <w:r w:rsidR="00C80F71">
        <w:rPr>
          <w:rFonts w:ascii="Times New Roman" w:hAnsi="Times New Roman" w:cs="Times New Roman"/>
        </w:rPr>
        <w:t xml:space="preserve"> </w:t>
      </w:r>
      <w:r w:rsidR="00A9572D">
        <w:rPr>
          <w:rFonts w:ascii="Times New Roman" w:hAnsi="Times New Roman" w:cs="Times New Roman"/>
        </w:rPr>
        <w:t>In reality, the academic challenges are more difficult once classes begin, According to the US Census and America College Testing Program, 24% of enr</w:t>
      </w:r>
      <w:r w:rsidR="00A060B7">
        <w:rPr>
          <w:rFonts w:ascii="Times New Roman" w:hAnsi="Times New Roman" w:cs="Times New Roman"/>
        </w:rPr>
        <w:t xml:space="preserve">olled college students in 2008 </w:t>
      </w:r>
      <w:r w:rsidR="00A9572D">
        <w:rPr>
          <w:rFonts w:ascii="Times New Roman" w:hAnsi="Times New Roman" w:cs="Times New Roman"/>
        </w:rPr>
        <w:t xml:space="preserve">dropped out because they were underprepared academically. ( Harke) The academics in college can be very difficult especially when going from a small town to a large university. </w:t>
      </w:r>
    </w:p>
    <w:p w14:paraId="60975201" w14:textId="5F7A9938" w:rsidR="00BE5E46" w:rsidRDefault="00100253" w:rsidP="00AD0ACA">
      <w:pPr>
        <w:spacing w:line="480" w:lineRule="auto"/>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59264" behindDoc="0" locked="0" layoutInCell="1" allowOverlap="1" wp14:anchorId="55DD4801" wp14:editId="00C584E1">
                <wp:simplePos x="0" y="0"/>
                <wp:positionH relativeFrom="column">
                  <wp:posOffset>2743200</wp:posOffset>
                </wp:positionH>
                <wp:positionV relativeFrom="paragraph">
                  <wp:posOffset>0</wp:posOffset>
                </wp:positionV>
                <wp:extent cx="3086100" cy="2971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086100" cy="2971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FAD5D1" w14:textId="58289A8F" w:rsidR="00ED32FB" w:rsidRDefault="00ED32FB">
                            <w:r>
                              <w:rPr>
                                <w:rFonts w:ascii="Times New Roman" w:hAnsi="Times New Roman" w:cs="Times New Roman"/>
                                <w:noProof/>
                              </w:rPr>
                              <w:drawing>
                                <wp:inline distT="0" distB="0" distL="0" distR="0" wp14:anchorId="28BE4208" wp14:editId="67BB45A7">
                                  <wp:extent cx="2788920" cy="2725775"/>
                                  <wp:effectExtent l="50800" t="25400" r="55880" b="6858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in;margin-top:0;width:243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5Ti9s4CAAAP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" filled="f" stroked="f">
                <v:textbox>
                  <w:txbxContent>
                    <w:p w14:paraId="5EFAD5D1" w14:textId="58289A8F" w:rsidR="00ED32FB" w:rsidRDefault="00ED32FB">
                      <w:r>
                        <w:rPr>
                          <w:rFonts w:ascii="Times New Roman" w:hAnsi="Times New Roman" w:cs="Times New Roman"/>
                          <w:noProof/>
                        </w:rPr>
                        <w:drawing>
                          <wp:inline distT="0" distB="0" distL="0" distR="0" wp14:anchorId="28BE4208" wp14:editId="67BB45A7">
                            <wp:extent cx="2788920" cy="2725775"/>
                            <wp:effectExtent l="50800" t="25400" r="55880" b="6858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xbxContent>
                </v:textbox>
                <w10:wrap type="square"/>
              </v:shape>
            </w:pict>
          </mc:Fallback>
        </mc:AlternateContent>
      </w:r>
      <w:r w:rsidR="00BE5E46">
        <w:rPr>
          <w:rFonts w:ascii="Times New Roman" w:hAnsi="Times New Roman" w:cs="Times New Roman"/>
        </w:rPr>
        <w:tab/>
        <w:t xml:space="preserve">According to College </w:t>
      </w:r>
      <w:r w:rsidR="00A9572D">
        <w:rPr>
          <w:rFonts w:ascii="Times New Roman" w:hAnsi="Times New Roman" w:cs="Times New Roman"/>
        </w:rPr>
        <w:t>Confidential</w:t>
      </w:r>
      <w:r w:rsidR="00BE5E46">
        <w:rPr>
          <w:rFonts w:ascii="Times New Roman" w:hAnsi="Times New Roman" w:cs="Times New Roman"/>
        </w:rPr>
        <w:t xml:space="preserve"> a large university is 15,000 </w:t>
      </w:r>
      <w:r w:rsidR="00A9572D">
        <w:rPr>
          <w:rFonts w:ascii="Times New Roman" w:hAnsi="Times New Roman" w:cs="Times New Roman"/>
        </w:rPr>
        <w:t>students or</w:t>
      </w:r>
      <w:r w:rsidR="00C90D91">
        <w:rPr>
          <w:rFonts w:ascii="Times New Roman" w:hAnsi="Times New Roman" w:cs="Times New Roman"/>
        </w:rPr>
        <w:t xml:space="preserve"> more.  This massive amount of students, and a large campus to fit all these students can be very overwhelming to students </w:t>
      </w:r>
      <w:r w:rsidR="00A060B7">
        <w:rPr>
          <w:rFonts w:ascii="Times New Roman" w:hAnsi="Times New Roman" w:cs="Times New Roman"/>
        </w:rPr>
        <w:t xml:space="preserve">who are </w:t>
      </w:r>
      <w:r w:rsidR="00C90D91">
        <w:rPr>
          <w:rFonts w:ascii="Times New Roman" w:hAnsi="Times New Roman" w:cs="Times New Roman"/>
        </w:rPr>
        <w:t xml:space="preserve">coming from a small town.  Alicia Van de Waters came from a small town in </w:t>
      </w:r>
      <w:r w:rsidR="00A9572D">
        <w:rPr>
          <w:rFonts w:ascii="Times New Roman" w:hAnsi="Times New Roman" w:cs="Times New Roman"/>
        </w:rPr>
        <w:t>Pennsylvania</w:t>
      </w:r>
      <w:r w:rsidR="00C90D91">
        <w:rPr>
          <w:rFonts w:ascii="Times New Roman" w:hAnsi="Times New Roman" w:cs="Times New Roman"/>
        </w:rPr>
        <w:t xml:space="preserve"> </w:t>
      </w:r>
      <w:r w:rsidR="00BE5E46">
        <w:rPr>
          <w:rFonts w:ascii="Times New Roman" w:hAnsi="Times New Roman" w:cs="Times New Roman"/>
        </w:rPr>
        <w:t xml:space="preserve"> </w:t>
      </w:r>
      <w:r>
        <w:rPr>
          <w:rFonts w:ascii="Times New Roman" w:hAnsi="Times New Roman" w:cs="Times New Roman"/>
        </w:rPr>
        <w:t xml:space="preserve"> </w:t>
      </w:r>
      <w:r w:rsidR="00C90D91">
        <w:rPr>
          <w:rFonts w:ascii="Times New Roman" w:hAnsi="Times New Roman" w:cs="Times New Roman"/>
        </w:rPr>
        <w:t xml:space="preserve">(9,000 people) and attended the University of </w:t>
      </w:r>
      <w:r w:rsidR="00A9572D">
        <w:rPr>
          <w:rFonts w:ascii="Times New Roman" w:hAnsi="Times New Roman" w:cs="Times New Roman"/>
        </w:rPr>
        <w:t>Massachusetts</w:t>
      </w:r>
      <w:r w:rsidR="00C90D91">
        <w:rPr>
          <w:rFonts w:ascii="Times New Roman" w:hAnsi="Times New Roman" w:cs="Times New Roman"/>
        </w:rPr>
        <w:t xml:space="preserve"> (34,000 people) and </w:t>
      </w:r>
      <w:r w:rsidR="00A060B7">
        <w:rPr>
          <w:rFonts w:ascii="Times New Roman" w:hAnsi="Times New Roman" w:cs="Times New Roman"/>
        </w:rPr>
        <w:t xml:space="preserve">was </w:t>
      </w:r>
      <w:r w:rsidR="00C90D91">
        <w:rPr>
          <w:rFonts w:ascii="Times New Roman" w:hAnsi="Times New Roman" w:cs="Times New Roman"/>
        </w:rPr>
        <w:t>quickly overwhelmed by the amount of students in her classe</w:t>
      </w:r>
      <w:r w:rsidR="008E3587">
        <w:rPr>
          <w:rFonts w:ascii="Times New Roman" w:hAnsi="Times New Roman" w:cs="Times New Roman"/>
        </w:rPr>
        <w:t xml:space="preserve">s and the size of the campus. </w:t>
      </w:r>
      <w:r w:rsidR="00A060B7">
        <w:rPr>
          <w:rFonts w:ascii="Times New Roman" w:hAnsi="Times New Roman" w:cs="Times New Roman"/>
        </w:rPr>
        <w:t>(</w:t>
      </w:r>
      <w:r w:rsidR="001870E1">
        <w:rPr>
          <w:rFonts w:ascii="Times New Roman" w:hAnsi="Times New Roman" w:cs="Times New Roman"/>
        </w:rPr>
        <w:t>Cristal)</w:t>
      </w:r>
      <w:r w:rsidR="00C90D91">
        <w:rPr>
          <w:rFonts w:ascii="Times New Roman" w:hAnsi="Times New Roman" w:cs="Times New Roman"/>
        </w:rPr>
        <w:t xml:space="preserve"> At most </w:t>
      </w:r>
      <w:r w:rsidR="00C90D91" w:rsidRPr="00C90D91">
        <w:rPr>
          <w:rFonts w:ascii="Times New Roman" w:hAnsi="Times New Roman" w:cs="Times New Roman"/>
        </w:rPr>
        <w:t xml:space="preserve">large schools, classes tend to be on the larger side to accommodate all of the students.  Class size can vary anywhere from 8 students to 1,000 </w:t>
      </w:r>
      <w:r w:rsidR="00A060B7">
        <w:rPr>
          <w:rFonts w:ascii="Times New Roman" w:hAnsi="Times New Roman" w:cs="Times New Roman"/>
        </w:rPr>
        <w:t>students depending on the course</w:t>
      </w:r>
      <w:r w:rsidR="00C90D91" w:rsidRPr="00C90D91">
        <w:rPr>
          <w:rFonts w:ascii="Times New Roman" w:hAnsi="Times New Roman" w:cs="Times New Roman"/>
        </w:rPr>
        <w:t xml:space="preserve">.  Even classes with100 students </w:t>
      </w:r>
      <w:r w:rsidR="00A9572D" w:rsidRPr="00C90D91">
        <w:rPr>
          <w:rFonts w:ascii="Times New Roman" w:hAnsi="Times New Roman" w:cs="Times New Roman"/>
        </w:rPr>
        <w:t>(low</w:t>
      </w:r>
      <w:r w:rsidR="00C90D91" w:rsidRPr="00C90D91">
        <w:rPr>
          <w:rFonts w:ascii="Times New Roman" w:hAnsi="Times New Roman" w:cs="Times New Roman"/>
        </w:rPr>
        <w:t xml:space="preserve"> range for most large </w:t>
      </w:r>
      <w:r w:rsidR="00864861">
        <w:rPr>
          <w:rFonts w:ascii="Times New Roman" w:hAnsi="Times New Roman" w:cs="Times New Roman"/>
        </w:rPr>
        <w:t>universities</w:t>
      </w:r>
      <w:r w:rsidR="00C90D91" w:rsidRPr="00C90D91">
        <w:rPr>
          <w:rFonts w:ascii="Times New Roman" w:hAnsi="Times New Roman" w:cs="Times New Roman"/>
        </w:rPr>
        <w:t>) can seem huge coming from high school.  Most high school classes have about 20-30 students. (</w:t>
      </w:r>
      <w:r w:rsidR="00C90D91">
        <w:rPr>
          <w:rFonts w:ascii="Times New Roman" w:hAnsi="Times New Roman" w:cs="Times New Roman"/>
        </w:rPr>
        <w:t>“Education Bug”)</w:t>
      </w:r>
      <w:r w:rsidR="00864861">
        <w:rPr>
          <w:rFonts w:ascii="Times New Roman" w:hAnsi="Times New Roman" w:cs="Times New Roman"/>
        </w:rPr>
        <w:t xml:space="preserve"> Transitioning into these large classes is also difficult when it comes to getting help from the instructor. In high- school, if a student needed help, he or she would simply ask the teacher in class.  In college, if a student needs help with material and wants to speak directly to a teacher, he or she would need to attend either the professor’s or teaching assistant’s </w:t>
      </w:r>
      <w:r w:rsidR="00A9572D">
        <w:rPr>
          <w:rFonts w:ascii="Times New Roman" w:hAnsi="Times New Roman" w:cs="Times New Roman"/>
        </w:rPr>
        <w:t>(TA) office</w:t>
      </w:r>
      <w:r w:rsidR="00864861">
        <w:rPr>
          <w:rFonts w:ascii="Times New Roman" w:hAnsi="Times New Roman" w:cs="Times New Roman"/>
        </w:rPr>
        <w:t xml:space="preserve"> hours When a college student attends office hours, they are expected to have a specific question and not just say “ I don’t understand what we did in class today” like he is she is used to doing in high school.  Going to office hours can be intimidating for incoming freshman.  This </w:t>
      </w:r>
      <w:r w:rsidR="00A9572D">
        <w:rPr>
          <w:rFonts w:ascii="Times New Roman" w:hAnsi="Times New Roman" w:cs="Times New Roman"/>
        </w:rPr>
        <w:t>discourages</w:t>
      </w:r>
      <w:r w:rsidR="00864861">
        <w:rPr>
          <w:rFonts w:ascii="Times New Roman" w:hAnsi="Times New Roman" w:cs="Times New Roman"/>
        </w:rPr>
        <w:t xml:space="preserve"> students from attending</w:t>
      </w:r>
      <w:r w:rsidR="00A060B7">
        <w:rPr>
          <w:rFonts w:ascii="Times New Roman" w:hAnsi="Times New Roman" w:cs="Times New Roman"/>
        </w:rPr>
        <w:t xml:space="preserve"> them </w:t>
      </w:r>
      <w:r w:rsidR="00864861">
        <w:rPr>
          <w:rFonts w:ascii="Times New Roman" w:hAnsi="Times New Roman" w:cs="Times New Roman"/>
        </w:rPr>
        <w:t xml:space="preserve"> and not getting the help they need.  Fifty-five percent of freshman c</w:t>
      </w:r>
      <w:r w:rsidR="001870E1">
        <w:rPr>
          <w:rFonts w:ascii="Times New Roman" w:hAnsi="Times New Roman" w:cs="Times New Roman"/>
        </w:rPr>
        <w:t xml:space="preserve">laimed they felt anxious before getting individualized help from a college professor. </w:t>
      </w:r>
      <w:r w:rsidR="00A9572D">
        <w:rPr>
          <w:rFonts w:ascii="Times New Roman" w:hAnsi="Times New Roman" w:cs="Times New Roman"/>
        </w:rPr>
        <w:t>(“</w:t>
      </w:r>
      <w:r w:rsidR="001870E1">
        <w:rPr>
          <w:rFonts w:ascii="Times New Roman" w:hAnsi="Times New Roman" w:cs="Times New Roman"/>
        </w:rPr>
        <w:t>Education Bug</w:t>
      </w:r>
      <w:r w:rsidR="00A9572D">
        <w:rPr>
          <w:rFonts w:ascii="Times New Roman" w:hAnsi="Times New Roman" w:cs="Times New Roman"/>
        </w:rPr>
        <w:t>”)</w:t>
      </w:r>
      <w:r w:rsidR="001870E1">
        <w:rPr>
          <w:rFonts w:ascii="Times New Roman" w:hAnsi="Times New Roman" w:cs="Times New Roman"/>
        </w:rPr>
        <w:t xml:space="preserve">  This can discourage students from going to office hours to begin with, which can negatively affect their grades and </w:t>
      </w:r>
      <w:r w:rsidR="00A9572D">
        <w:rPr>
          <w:rFonts w:ascii="Times New Roman" w:hAnsi="Times New Roman" w:cs="Times New Roman"/>
        </w:rPr>
        <w:t>performance</w:t>
      </w:r>
      <w:r w:rsidR="001870E1">
        <w:rPr>
          <w:rFonts w:ascii="Times New Roman" w:hAnsi="Times New Roman" w:cs="Times New Roman"/>
        </w:rPr>
        <w:t xml:space="preserve">. </w:t>
      </w:r>
      <w:r w:rsidR="00BA1E73">
        <w:rPr>
          <w:rFonts w:ascii="Times New Roman" w:hAnsi="Times New Roman" w:cs="Times New Roman"/>
        </w:rPr>
        <w:t xml:space="preserve">Because of the drastic change in class size and less individualized help, students have a hard time adjusting to the academics of college.  </w:t>
      </w:r>
    </w:p>
    <w:p w14:paraId="576729D2" w14:textId="7D84E5FE" w:rsidR="001870E1" w:rsidRPr="00A950DD" w:rsidRDefault="0063110A" w:rsidP="00AD0AC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34E2015" wp14:editId="269AD109">
                <wp:simplePos x="0" y="0"/>
                <wp:positionH relativeFrom="column">
                  <wp:posOffset>0</wp:posOffset>
                </wp:positionH>
                <wp:positionV relativeFrom="paragraph">
                  <wp:posOffset>1920240</wp:posOffset>
                </wp:positionV>
                <wp:extent cx="4343400" cy="2628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43434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7627E1" w14:textId="65E53C64" w:rsidR="00ED32FB" w:rsidRDefault="00ED32FB">
                            <w:r>
                              <w:rPr>
                                <w:noProof/>
                              </w:rPr>
                              <w:drawing>
                                <wp:inline distT="0" distB="0" distL="0" distR="0" wp14:anchorId="2E7AF2DA" wp14:editId="1C52000B">
                                  <wp:extent cx="4274820" cy="2493645"/>
                                  <wp:effectExtent l="0" t="0" r="17780" b="2095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0;margin-top:151.2pt;width:342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" filled="f" stroked="f">
                <v:textbox>
                  <w:txbxContent>
                    <w:p w14:paraId="247627E1" w14:textId="65E53C64" w:rsidR="00ED32FB" w:rsidRDefault="00ED32FB">
                      <w:r>
                        <w:rPr>
                          <w:noProof/>
                        </w:rPr>
                        <w:drawing>
                          <wp:inline distT="0" distB="0" distL="0" distR="0" wp14:anchorId="2E7AF2DA" wp14:editId="1C52000B">
                            <wp:extent cx="4274820" cy="2493645"/>
                            <wp:effectExtent l="0" t="0" r="17780" b="2095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xbxContent>
                </v:textbox>
                <w10:wrap type="square"/>
              </v:shape>
            </w:pict>
          </mc:Fallback>
        </mc:AlternateContent>
      </w:r>
      <w:r w:rsidR="001870E1">
        <w:rPr>
          <w:rFonts w:ascii="Times New Roman" w:hAnsi="Times New Roman" w:cs="Times New Roman"/>
        </w:rPr>
        <w:tab/>
        <w:t xml:space="preserve">One of the most exciting things to incoming </w:t>
      </w:r>
      <w:r w:rsidR="00A9572D">
        <w:rPr>
          <w:rFonts w:ascii="Times New Roman" w:hAnsi="Times New Roman" w:cs="Times New Roman"/>
        </w:rPr>
        <w:t>freshman</w:t>
      </w:r>
      <w:r w:rsidR="001870E1">
        <w:rPr>
          <w:rFonts w:ascii="Times New Roman" w:hAnsi="Times New Roman" w:cs="Times New Roman"/>
        </w:rPr>
        <w:t xml:space="preserve"> is the amount of time actually spent in class.  Most </w:t>
      </w:r>
      <w:r w:rsidR="008E3587">
        <w:rPr>
          <w:rFonts w:ascii="Times New Roman" w:hAnsi="Times New Roman" w:cs="Times New Roman"/>
        </w:rPr>
        <w:t xml:space="preserve">college students spend about </w:t>
      </w:r>
      <w:r w:rsidR="001870E1">
        <w:rPr>
          <w:rFonts w:ascii="Times New Roman" w:hAnsi="Times New Roman" w:cs="Times New Roman"/>
        </w:rPr>
        <w:t>15 hours in class a week compared to in high school spending about 35 hours a week in school</w:t>
      </w:r>
      <w:r w:rsidR="00A9572D">
        <w:rPr>
          <w:rFonts w:ascii="Times New Roman" w:hAnsi="Times New Roman" w:cs="Times New Roman"/>
        </w:rPr>
        <w:t>. (</w:t>
      </w:r>
      <w:r w:rsidR="008E3587">
        <w:rPr>
          <w:rFonts w:ascii="Times New Roman" w:hAnsi="Times New Roman" w:cs="Times New Roman"/>
        </w:rPr>
        <w:t>Cristal)</w:t>
      </w:r>
      <w:r w:rsidR="001870E1">
        <w:rPr>
          <w:rFonts w:ascii="Times New Roman" w:hAnsi="Times New Roman" w:cs="Times New Roman"/>
        </w:rPr>
        <w:t xml:space="preserve">  What most students </w:t>
      </w:r>
      <w:r w:rsidR="008E3587">
        <w:rPr>
          <w:rFonts w:ascii="Times New Roman" w:hAnsi="Times New Roman" w:cs="Times New Roman"/>
        </w:rPr>
        <w:t>do not realize is that</w:t>
      </w:r>
      <w:r w:rsidR="00A43D9A">
        <w:rPr>
          <w:rFonts w:ascii="Times New Roman" w:hAnsi="Times New Roman" w:cs="Times New Roman"/>
        </w:rPr>
        <w:t xml:space="preserve"> in college,</w:t>
      </w:r>
      <w:r w:rsidR="008E3587">
        <w:rPr>
          <w:rFonts w:ascii="Times New Roman" w:hAnsi="Times New Roman" w:cs="Times New Roman"/>
        </w:rPr>
        <w:t xml:space="preserve"> for every </w:t>
      </w:r>
      <w:r w:rsidR="00A9572D">
        <w:rPr>
          <w:rFonts w:ascii="Times New Roman" w:hAnsi="Times New Roman" w:cs="Times New Roman"/>
        </w:rPr>
        <w:t>credit hour</w:t>
      </w:r>
      <w:r w:rsidR="008E3587">
        <w:rPr>
          <w:rFonts w:ascii="Times New Roman" w:hAnsi="Times New Roman" w:cs="Times New Roman"/>
        </w:rPr>
        <w:t xml:space="preserve"> spent in class, they should expect at least 2 hours of work Studies) In total, high school </w:t>
      </w:r>
      <w:r w:rsidR="00A9572D">
        <w:rPr>
          <w:rFonts w:ascii="Times New Roman" w:hAnsi="Times New Roman" w:cs="Times New Roman"/>
        </w:rPr>
        <w:t>students spend</w:t>
      </w:r>
      <w:r w:rsidR="008E3587">
        <w:rPr>
          <w:rFonts w:ascii="Times New Roman" w:hAnsi="Times New Roman" w:cs="Times New Roman"/>
        </w:rPr>
        <w:t xml:space="preserve"> about 40 hours per week in school and working school work.  College students spend a minimum of 45 hours per week in</w:t>
      </w:r>
      <w:r w:rsidR="00A43D9A">
        <w:rPr>
          <w:rFonts w:ascii="Times New Roman" w:hAnsi="Times New Roman" w:cs="Times New Roman"/>
        </w:rPr>
        <w:t xml:space="preserve"> class and doing school work. (</w:t>
      </w:r>
      <w:r w:rsidR="008E3587">
        <w:rPr>
          <w:rFonts w:ascii="Times New Roman" w:hAnsi="Times New Roman" w:cs="Times New Roman"/>
        </w:rPr>
        <w:t>UB Undergraduate Advising) This slight increase in hours</w:t>
      </w:r>
      <w:r w:rsidR="00533C0D">
        <w:rPr>
          <w:rFonts w:ascii="Times New Roman" w:hAnsi="Times New Roman" w:cs="Times New Roman"/>
        </w:rPr>
        <w:t xml:space="preserve"> spent</w:t>
      </w:r>
      <w:r w:rsidR="008E3587">
        <w:rPr>
          <w:rFonts w:ascii="Times New Roman" w:hAnsi="Times New Roman" w:cs="Times New Roman"/>
        </w:rPr>
        <w:t xml:space="preserve"> doing </w:t>
      </w:r>
      <w:r w:rsidR="00A9572D">
        <w:rPr>
          <w:rFonts w:ascii="Times New Roman" w:hAnsi="Times New Roman" w:cs="Times New Roman"/>
        </w:rPr>
        <w:t>work</w:t>
      </w:r>
      <w:r w:rsidR="008E3587">
        <w:rPr>
          <w:rFonts w:ascii="Times New Roman" w:hAnsi="Times New Roman" w:cs="Times New Roman"/>
        </w:rPr>
        <w:t xml:space="preserve"> is often the downfall of college students.  Incoming students are often unprepared for the percentage of work they will be doing on their own.  </w:t>
      </w:r>
      <w:r w:rsidR="00A43D9A">
        <w:rPr>
          <w:rFonts w:ascii="Times New Roman" w:hAnsi="Times New Roman" w:cs="Times New Roman"/>
        </w:rPr>
        <w:t xml:space="preserve">In high school a majority of work is done in school compared to in college where a majority of work is done outside of class. (UB Undergraduate Advising)  Since </w:t>
      </w:r>
      <w:r w:rsidR="00A9572D">
        <w:rPr>
          <w:rFonts w:ascii="Times New Roman" w:hAnsi="Times New Roman" w:cs="Times New Roman"/>
        </w:rPr>
        <w:t>the student alone does most of the work</w:t>
      </w:r>
      <w:r w:rsidR="00A43D9A">
        <w:rPr>
          <w:rFonts w:ascii="Times New Roman" w:hAnsi="Times New Roman" w:cs="Times New Roman"/>
        </w:rPr>
        <w:t xml:space="preserve">, freshmen in college often do not have the time management skills to successfully balance all of the </w:t>
      </w:r>
      <w:r w:rsidR="00A9572D">
        <w:rPr>
          <w:rFonts w:ascii="Times New Roman" w:hAnsi="Times New Roman" w:cs="Times New Roman"/>
        </w:rPr>
        <w:t>schoolwork</w:t>
      </w:r>
      <w:r w:rsidR="00A43D9A">
        <w:rPr>
          <w:rFonts w:ascii="Times New Roman" w:hAnsi="Times New Roman" w:cs="Times New Roman"/>
        </w:rPr>
        <w:t xml:space="preserve">. In addition, the students are used to having a solid support system in terms of </w:t>
      </w:r>
      <w:r w:rsidR="00A9572D">
        <w:rPr>
          <w:rFonts w:ascii="Times New Roman" w:hAnsi="Times New Roman" w:cs="Times New Roman"/>
        </w:rPr>
        <w:t>schoolwork</w:t>
      </w:r>
      <w:r w:rsidR="00A43D9A">
        <w:rPr>
          <w:rFonts w:ascii="Times New Roman" w:hAnsi="Times New Roman" w:cs="Times New Roman"/>
        </w:rPr>
        <w:t xml:space="preserve">.  In </w:t>
      </w:r>
      <w:r w:rsidR="00A9572D">
        <w:rPr>
          <w:rFonts w:ascii="Times New Roman" w:hAnsi="Times New Roman" w:cs="Times New Roman"/>
        </w:rPr>
        <w:t>high school</w:t>
      </w:r>
      <w:r w:rsidR="00A43D9A">
        <w:rPr>
          <w:rFonts w:ascii="Times New Roman" w:hAnsi="Times New Roman" w:cs="Times New Roman"/>
        </w:rPr>
        <w:t xml:space="preserve">, students often had their parents, teachers and guidance </w:t>
      </w:r>
      <w:r w:rsidR="00A43D9A" w:rsidRPr="00A950DD">
        <w:rPr>
          <w:rFonts w:ascii="Times New Roman" w:hAnsi="Times New Roman" w:cs="Times New Roman"/>
        </w:rPr>
        <w:t xml:space="preserve">counselor to help them succeed in school. In college, most of the responsibility for </w:t>
      </w:r>
      <w:r w:rsidR="00A9572D" w:rsidRPr="00A950DD">
        <w:rPr>
          <w:rFonts w:ascii="Times New Roman" w:hAnsi="Times New Roman" w:cs="Times New Roman"/>
        </w:rPr>
        <w:t>schoolwork</w:t>
      </w:r>
      <w:r w:rsidR="00A43D9A" w:rsidRPr="00A950DD">
        <w:rPr>
          <w:rFonts w:ascii="Times New Roman" w:hAnsi="Times New Roman" w:cs="Times New Roman"/>
        </w:rPr>
        <w:t xml:space="preserve"> falls on the student. </w:t>
      </w:r>
      <w:r w:rsidR="00A9572D" w:rsidRPr="00A950DD">
        <w:rPr>
          <w:rFonts w:ascii="Times New Roman" w:hAnsi="Times New Roman" w:cs="Times New Roman"/>
        </w:rPr>
        <w:t xml:space="preserve">If the student is not academically prepared to manage their schoolwork, they can easily fall behind without the proper support system. </w:t>
      </w:r>
      <w:r w:rsidR="00A43D9A" w:rsidRPr="00A950DD">
        <w:rPr>
          <w:rFonts w:ascii="Times New Roman" w:hAnsi="Times New Roman" w:cs="Times New Roman"/>
        </w:rPr>
        <w:t>(</w:t>
      </w:r>
      <w:r w:rsidR="0021739F" w:rsidRPr="00A950DD">
        <w:rPr>
          <w:rFonts w:ascii="Times New Roman" w:hAnsi="Times New Roman" w:cs="Times New Roman"/>
        </w:rPr>
        <w:t>University of Nebraska-Lincoln- Office of Undergraduate Studies)</w:t>
      </w:r>
    </w:p>
    <w:p w14:paraId="0617B1FF" w14:textId="38BA42B9" w:rsidR="00A950DD" w:rsidRPr="00A950DD" w:rsidRDefault="00A950DD" w:rsidP="00AD0ACA">
      <w:pPr>
        <w:spacing w:line="480" w:lineRule="auto"/>
        <w:rPr>
          <w:rFonts w:ascii="Times New Roman" w:hAnsi="Times New Roman" w:cs="Times New Roman"/>
        </w:rPr>
      </w:pPr>
      <w:r w:rsidRPr="00A950DD">
        <w:rPr>
          <w:rFonts w:ascii="Times New Roman" w:hAnsi="Times New Roman" w:cs="Times New Roman"/>
        </w:rPr>
        <w:tab/>
        <w:t>Some say that the acade</w:t>
      </w:r>
      <w:r w:rsidR="00714D16">
        <w:rPr>
          <w:rFonts w:ascii="Times New Roman" w:hAnsi="Times New Roman" w:cs="Times New Roman"/>
        </w:rPr>
        <w:t>mic challenges that face freshme</w:t>
      </w:r>
      <w:r w:rsidRPr="00A950DD">
        <w:rPr>
          <w:rFonts w:ascii="Times New Roman" w:hAnsi="Times New Roman" w:cs="Times New Roman"/>
        </w:rPr>
        <w:t xml:space="preserve">n is part of the first year experience.  </w:t>
      </w:r>
      <w:r w:rsidRPr="00A950DD">
        <w:rPr>
          <w:rFonts w:ascii="Times New Roman" w:hAnsi="Times New Roman" w:cs="Times New Roman"/>
          <w:color w:val="2D2D2D"/>
        </w:rPr>
        <w:t xml:space="preserve">Mary Lee Jenson says that learning how to </w:t>
      </w:r>
      <w:r>
        <w:rPr>
          <w:rFonts w:ascii="Times New Roman" w:hAnsi="Times New Roman" w:cs="Times New Roman"/>
          <w:color w:val="2D2D2D"/>
        </w:rPr>
        <w:t xml:space="preserve">grow, and be responsible </w:t>
      </w:r>
      <w:r w:rsidR="00FE5DE8">
        <w:rPr>
          <w:rFonts w:ascii="Times New Roman" w:hAnsi="Times New Roman" w:cs="Times New Roman"/>
          <w:color w:val="2D2D2D"/>
        </w:rPr>
        <w:t>for yourself is what transforms</w:t>
      </w:r>
      <w:r>
        <w:rPr>
          <w:rFonts w:ascii="Times New Roman" w:hAnsi="Times New Roman" w:cs="Times New Roman"/>
          <w:color w:val="2D2D2D"/>
        </w:rPr>
        <w:t xml:space="preserve"> a young student into a mature college adult.  </w:t>
      </w:r>
    </w:p>
    <w:p w14:paraId="12D82DEC" w14:textId="2ECC4910" w:rsidR="00D524A7" w:rsidRDefault="00D524A7" w:rsidP="00AD0ACA">
      <w:pPr>
        <w:spacing w:line="480" w:lineRule="auto"/>
        <w:rPr>
          <w:rFonts w:ascii="Times New Roman" w:hAnsi="Times New Roman" w:cs="Times New Roman"/>
        </w:rPr>
      </w:pPr>
      <w:r>
        <w:rPr>
          <w:rFonts w:ascii="Times New Roman" w:hAnsi="Times New Roman" w:cs="Times New Roman"/>
        </w:rPr>
        <w:tab/>
      </w:r>
      <w:r w:rsidR="00A9572D">
        <w:rPr>
          <w:rFonts w:ascii="Times New Roman" w:hAnsi="Times New Roman" w:cs="Times New Roman"/>
        </w:rPr>
        <w:t xml:space="preserve">The way classes are taught are very different in college, the professor is going to expect that you will prepare for class.  </w:t>
      </w:r>
      <w:r>
        <w:rPr>
          <w:rFonts w:ascii="Times New Roman" w:hAnsi="Times New Roman" w:cs="Times New Roman"/>
        </w:rPr>
        <w:t xml:space="preserve">This means reading ahead and </w:t>
      </w:r>
      <w:r w:rsidR="00A9572D">
        <w:rPr>
          <w:rFonts w:ascii="Times New Roman" w:hAnsi="Times New Roman" w:cs="Times New Roman"/>
        </w:rPr>
        <w:t>preparing</w:t>
      </w:r>
      <w:r>
        <w:rPr>
          <w:rFonts w:ascii="Times New Roman" w:hAnsi="Times New Roman" w:cs="Times New Roman"/>
        </w:rPr>
        <w:t xml:space="preserve"> questions.  In high school, you would never even think about reading ahead, nor be expected to.  (University of Nebraska-Lincoln- Office of Undergraduate Studies) In additi</w:t>
      </w:r>
      <w:r w:rsidR="00B77B8A">
        <w:rPr>
          <w:rFonts w:ascii="Times New Roman" w:hAnsi="Times New Roman" w:cs="Times New Roman"/>
        </w:rPr>
        <w:t xml:space="preserve">on, in high school, the teacher’s goal was to guide students and teach them </w:t>
      </w:r>
      <w:r w:rsidR="00A9572D">
        <w:rPr>
          <w:rFonts w:ascii="Times New Roman" w:hAnsi="Times New Roman" w:cs="Times New Roman"/>
        </w:rPr>
        <w:t>responsibility addition too</w:t>
      </w:r>
      <w:r w:rsidR="00B77B8A">
        <w:rPr>
          <w:rFonts w:ascii="Times New Roman" w:hAnsi="Times New Roman" w:cs="Times New Roman"/>
        </w:rPr>
        <w:t xml:space="preserve"> academics</w:t>
      </w:r>
      <w:r w:rsidR="00A9572D">
        <w:rPr>
          <w:rFonts w:ascii="Times New Roman" w:hAnsi="Times New Roman" w:cs="Times New Roman"/>
        </w:rPr>
        <w:t>. (Education</w:t>
      </w:r>
      <w:r w:rsidR="00B77B8A">
        <w:rPr>
          <w:rFonts w:ascii="Times New Roman" w:hAnsi="Times New Roman" w:cs="Times New Roman"/>
        </w:rPr>
        <w:t xml:space="preserve"> Bug)  High School teachers also often check up to see how you are doing.  They ask if you have questions and contact you if they think you have a problem. (UB Undergraduate Advising)  </w:t>
      </w:r>
      <w:r w:rsidR="00A9572D">
        <w:rPr>
          <w:rFonts w:ascii="Times New Roman" w:hAnsi="Times New Roman" w:cs="Times New Roman"/>
        </w:rPr>
        <w:t>Also, the teachers worked with you, your parents and guidance counselor to help you in every way possible (Sullivan) In</w:t>
      </w:r>
      <w:r w:rsidR="00B77B8A">
        <w:rPr>
          <w:rFonts w:ascii="Times New Roman" w:hAnsi="Times New Roman" w:cs="Times New Roman"/>
        </w:rPr>
        <w:t xml:space="preserve"> college, the professor’s only function is in the academic sense and they do not care if you are falling behind or failing.</w:t>
      </w:r>
      <w:r w:rsidR="00A9572D">
        <w:rPr>
          <w:rFonts w:ascii="Times New Roman" w:hAnsi="Times New Roman" w:cs="Times New Roman"/>
        </w:rPr>
        <w:t xml:space="preserve"> It is your responsibility to communicate with your professor and advisor to make academic decisions.</w:t>
      </w:r>
      <w:r w:rsidR="00B77B8A">
        <w:rPr>
          <w:rFonts w:ascii="Times New Roman" w:hAnsi="Times New Roman" w:cs="Times New Roman"/>
        </w:rPr>
        <w:t xml:space="preserve">  </w:t>
      </w:r>
      <w:r w:rsidR="00A9572D">
        <w:rPr>
          <w:rFonts w:ascii="Times New Roman" w:hAnsi="Times New Roman" w:cs="Times New Roman"/>
        </w:rPr>
        <w:t>(Education</w:t>
      </w:r>
      <w:r w:rsidR="00B77B8A">
        <w:rPr>
          <w:rFonts w:ascii="Times New Roman" w:hAnsi="Times New Roman" w:cs="Times New Roman"/>
        </w:rPr>
        <w:t xml:space="preserve"> Bug)  </w:t>
      </w:r>
      <w:r w:rsidR="00F403D9">
        <w:rPr>
          <w:rFonts w:ascii="Times New Roman" w:hAnsi="Times New Roman" w:cs="Times New Roman"/>
        </w:rPr>
        <w:t xml:space="preserve">Because of the difference between high school teachers and professors, a student’s </w:t>
      </w:r>
      <w:r w:rsidR="00A9572D">
        <w:rPr>
          <w:rFonts w:ascii="Times New Roman" w:hAnsi="Times New Roman" w:cs="Times New Roman"/>
        </w:rPr>
        <w:t>performance</w:t>
      </w:r>
      <w:r w:rsidR="00F403D9">
        <w:rPr>
          <w:rFonts w:ascii="Times New Roman" w:hAnsi="Times New Roman" w:cs="Times New Roman"/>
        </w:rPr>
        <w:t xml:space="preserve"> can easily decrease from high school to college. </w:t>
      </w:r>
    </w:p>
    <w:p w14:paraId="4D720904" w14:textId="16957022" w:rsidR="00E57E4E" w:rsidRDefault="00B77B8A" w:rsidP="00AD0ACA">
      <w:pPr>
        <w:spacing w:line="480" w:lineRule="auto"/>
        <w:rPr>
          <w:rFonts w:ascii="Times New Roman" w:hAnsi="Times New Roman" w:cs="Times New Roman"/>
        </w:rPr>
      </w:pPr>
      <w:r>
        <w:rPr>
          <w:rFonts w:ascii="Times New Roman" w:hAnsi="Times New Roman" w:cs="Times New Roman"/>
        </w:rPr>
        <w:tab/>
        <w:t xml:space="preserve"> </w:t>
      </w:r>
      <w:r w:rsidR="00F403D9">
        <w:rPr>
          <w:rFonts w:ascii="Times New Roman" w:hAnsi="Times New Roman" w:cs="Times New Roman"/>
        </w:rPr>
        <w:t xml:space="preserve">One of the major differences between high school and college is the expectations of the teacher and professor.  In general, college exams are given less </w:t>
      </w:r>
      <w:r w:rsidR="00A9572D">
        <w:rPr>
          <w:rFonts w:ascii="Times New Roman" w:hAnsi="Times New Roman" w:cs="Times New Roman"/>
        </w:rPr>
        <w:t>often (2</w:t>
      </w:r>
      <w:r w:rsidR="00F403D9">
        <w:rPr>
          <w:rFonts w:ascii="Times New Roman" w:hAnsi="Times New Roman" w:cs="Times New Roman"/>
        </w:rPr>
        <w:t xml:space="preserve">-4 per semester) than high school </w:t>
      </w:r>
      <w:r w:rsidR="00A9572D">
        <w:rPr>
          <w:rFonts w:ascii="Times New Roman" w:hAnsi="Times New Roman" w:cs="Times New Roman"/>
        </w:rPr>
        <w:t>exams, which</w:t>
      </w:r>
      <w:r w:rsidR="00F403D9">
        <w:rPr>
          <w:rFonts w:ascii="Times New Roman" w:hAnsi="Times New Roman" w:cs="Times New Roman"/>
        </w:rPr>
        <w:t xml:space="preserve"> are usually given weekly or bi weekly.  Therefore</w:t>
      </w:r>
      <w:r w:rsidR="008C2B98">
        <w:rPr>
          <w:rFonts w:ascii="Times New Roman" w:hAnsi="Times New Roman" w:cs="Times New Roman"/>
        </w:rPr>
        <w:t>,</w:t>
      </w:r>
      <w:r w:rsidR="00F403D9">
        <w:rPr>
          <w:rFonts w:ascii="Times New Roman" w:hAnsi="Times New Roman" w:cs="Times New Roman"/>
        </w:rPr>
        <w:t xml:space="preserve"> college exams are worth more than high school exams.  </w:t>
      </w:r>
      <w:r w:rsidR="008C2B98">
        <w:rPr>
          <w:rFonts w:ascii="Times New Roman" w:hAnsi="Times New Roman" w:cs="Times New Roman"/>
        </w:rPr>
        <w:t>(Education Bug) The way the professor prepares students for an exam is very different than high school teachers.  The professor does not</w:t>
      </w:r>
      <w:r w:rsidR="00771483">
        <w:rPr>
          <w:rFonts w:ascii="Times New Roman" w:hAnsi="Times New Roman" w:cs="Times New Roman"/>
        </w:rPr>
        <w:t xml:space="preserve"> alway</w:t>
      </w:r>
      <w:r w:rsidR="008C2B98">
        <w:rPr>
          <w:rFonts w:ascii="Times New Roman" w:hAnsi="Times New Roman" w:cs="Times New Roman"/>
        </w:rPr>
        <w:t xml:space="preserve"> give a study guide, outlining the important information.  Instead the exam can cover anything the professor says or is in the reading even if it isn’t mentioned in class.  This difference is very unfamiliar to </w:t>
      </w:r>
      <w:r w:rsidR="00F0557B">
        <w:rPr>
          <w:rFonts w:ascii="Times New Roman" w:hAnsi="Times New Roman" w:cs="Times New Roman"/>
        </w:rPr>
        <w:t>college</w:t>
      </w:r>
      <w:r w:rsidR="008C2B98">
        <w:rPr>
          <w:rFonts w:ascii="Times New Roman" w:hAnsi="Times New Roman" w:cs="Times New Roman"/>
        </w:rPr>
        <w:t xml:space="preserve"> freshman, and therefore they do not prepare for the exam properly. (University of Nebraska-Lincoln- Office of Undergraduate Studies)  </w:t>
      </w:r>
      <w:r w:rsidR="0002425D">
        <w:rPr>
          <w:rFonts w:ascii="Times New Roman" w:hAnsi="Times New Roman" w:cs="Times New Roman"/>
        </w:rPr>
        <w:t xml:space="preserve">In addition, college papers are very different than high school papers.  </w:t>
      </w:r>
      <w:r w:rsidR="00007227">
        <w:rPr>
          <w:rFonts w:ascii="Times New Roman" w:hAnsi="Times New Roman" w:cs="Times New Roman"/>
        </w:rPr>
        <w:t xml:space="preserve">College papers don’t have a specific number of supporting details </w:t>
      </w:r>
      <w:r w:rsidR="00771483">
        <w:rPr>
          <w:rFonts w:ascii="Times New Roman" w:hAnsi="Times New Roman" w:cs="Times New Roman"/>
        </w:rPr>
        <w:t>required to support a</w:t>
      </w:r>
      <w:r w:rsidR="00007227">
        <w:rPr>
          <w:rFonts w:ascii="Times New Roman" w:hAnsi="Times New Roman" w:cs="Times New Roman"/>
        </w:rPr>
        <w:t xml:space="preserve"> thesis like you did in high school papers.   In</w:t>
      </w:r>
      <w:r w:rsidR="00771483">
        <w:rPr>
          <w:rFonts w:ascii="Times New Roman" w:hAnsi="Times New Roman" w:cs="Times New Roman"/>
        </w:rPr>
        <w:t xml:space="preserve"> c</w:t>
      </w:r>
      <w:r w:rsidR="00007227">
        <w:rPr>
          <w:rFonts w:ascii="Times New Roman" w:hAnsi="Times New Roman" w:cs="Times New Roman"/>
        </w:rPr>
        <w:t xml:space="preserve">ollege papers, </w:t>
      </w:r>
      <w:r w:rsidR="00E57E4E">
        <w:rPr>
          <w:rFonts w:ascii="Times New Roman" w:hAnsi="Times New Roman" w:cs="Times New Roman"/>
        </w:rPr>
        <w:t xml:space="preserve">the paragraphs should begin with </w:t>
      </w:r>
      <w:r w:rsidR="00771483">
        <w:rPr>
          <w:rFonts w:ascii="Times New Roman" w:hAnsi="Times New Roman" w:cs="Times New Roman"/>
        </w:rPr>
        <w:t xml:space="preserve">a </w:t>
      </w:r>
      <w:r w:rsidR="00E57E4E">
        <w:rPr>
          <w:rFonts w:ascii="Times New Roman" w:hAnsi="Times New Roman" w:cs="Times New Roman"/>
        </w:rPr>
        <w:t xml:space="preserve">sentence that sums up the main ideas of the paragraph.  In high school most </w:t>
      </w:r>
      <w:r w:rsidR="00A9572D">
        <w:rPr>
          <w:rFonts w:ascii="Times New Roman" w:hAnsi="Times New Roman" w:cs="Times New Roman"/>
        </w:rPr>
        <w:t>paragraphs</w:t>
      </w:r>
      <w:r w:rsidR="00E57E4E">
        <w:rPr>
          <w:rFonts w:ascii="Times New Roman" w:hAnsi="Times New Roman" w:cs="Times New Roman"/>
        </w:rPr>
        <w:t xml:space="preserve"> begin with a topic sentence that goes back to the </w:t>
      </w:r>
      <w:r w:rsidR="00A9572D">
        <w:rPr>
          <w:rFonts w:ascii="Times New Roman" w:hAnsi="Times New Roman" w:cs="Times New Roman"/>
        </w:rPr>
        <w:t>thesis</w:t>
      </w:r>
      <w:r w:rsidR="00E57E4E">
        <w:rPr>
          <w:rFonts w:ascii="Times New Roman" w:hAnsi="Times New Roman" w:cs="Times New Roman"/>
        </w:rPr>
        <w:t xml:space="preserve">.  These </w:t>
      </w:r>
      <w:r w:rsidR="00A9572D">
        <w:rPr>
          <w:rFonts w:ascii="Times New Roman" w:hAnsi="Times New Roman" w:cs="Times New Roman"/>
        </w:rPr>
        <w:t>differences</w:t>
      </w:r>
      <w:r w:rsidR="00E57E4E">
        <w:rPr>
          <w:rFonts w:ascii="Times New Roman" w:hAnsi="Times New Roman" w:cs="Times New Roman"/>
        </w:rPr>
        <w:t xml:space="preserve">, along with the others shown in the chart, are some of the reasons why college freshman have trouble writing papers.  </w:t>
      </w:r>
      <w:r w:rsidR="00ED32FB">
        <w:rPr>
          <w:rFonts w:ascii="Times New Roman" w:hAnsi="Times New Roman" w:cs="Times New Roman"/>
        </w:rPr>
        <w:t>Most freshme</w:t>
      </w:r>
      <w:r w:rsidR="00771483">
        <w:rPr>
          <w:rFonts w:ascii="Times New Roman" w:hAnsi="Times New Roman" w:cs="Times New Roman"/>
        </w:rPr>
        <w:t>n</w:t>
      </w:r>
      <w:r w:rsidR="00E57E4E">
        <w:rPr>
          <w:rFonts w:ascii="Times New Roman" w:hAnsi="Times New Roman" w:cs="Times New Roman"/>
        </w:rPr>
        <w:t xml:space="preserve"> are used to a formula and a specific structure and guide for writing, which is </w:t>
      </w:r>
      <w:r w:rsidR="00A9572D">
        <w:rPr>
          <w:rFonts w:ascii="Times New Roman" w:hAnsi="Times New Roman" w:cs="Times New Roman"/>
        </w:rPr>
        <w:t>discouraged</w:t>
      </w:r>
      <w:r w:rsidR="00E57E4E">
        <w:rPr>
          <w:rFonts w:ascii="Times New Roman" w:hAnsi="Times New Roman" w:cs="Times New Roman"/>
        </w:rPr>
        <w:t xml:space="preserve"> in college</w:t>
      </w:r>
      <w:r w:rsidR="00A9572D">
        <w:rPr>
          <w:rFonts w:ascii="Times New Roman" w:hAnsi="Times New Roman" w:cs="Times New Roman"/>
        </w:rPr>
        <w:t>. (Vogan)</w:t>
      </w:r>
      <w:r w:rsidR="00007227">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4788"/>
        <w:gridCol w:w="4788"/>
      </w:tblGrid>
      <w:tr w:rsidR="00A9572D" w14:paraId="5657FE4F" w14:textId="77777777" w:rsidTr="00A9572D">
        <w:tc>
          <w:tcPr>
            <w:tcW w:w="4788" w:type="dxa"/>
          </w:tcPr>
          <w:p w14:paraId="58EA2BE8" w14:textId="15F3944A" w:rsidR="00A9572D" w:rsidRDefault="00A9572D" w:rsidP="00AD0ACA">
            <w:pPr>
              <w:spacing w:line="480" w:lineRule="auto"/>
              <w:rPr>
                <w:rFonts w:ascii="Times New Roman" w:hAnsi="Times New Roman" w:cs="Times New Roman"/>
              </w:rPr>
            </w:pPr>
            <w:r>
              <w:rPr>
                <w:rFonts w:ascii="Times New Roman" w:hAnsi="Times New Roman" w:cs="Times New Roman"/>
              </w:rPr>
              <w:t>High School</w:t>
            </w:r>
          </w:p>
        </w:tc>
        <w:tc>
          <w:tcPr>
            <w:tcW w:w="4788" w:type="dxa"/>
          </w:tcPr>
          <w:p w14:paraId="2AA3509A" w14:textId="324D7F3D" w:rsidR="00A9572D" w:rsidRDefault="00A9572D" w:rsidP="00AD0ACA">
            <w:pPr>
              <w:spacing w:line="480" w:lineRule="auto"/>
              <w:rPr>
                <w:rFonts w:ascii="Times New Roman" w:hAnsi="Times New Roman" w:cs="Times New Roman"/>
              </w:rPr>
            </w:pPr>
            <w:r>
              <w:rPr>
                <w:rFonts w:ascii="Times New Roman" w:hAnsi="Times New Roman" w:cs="Times New Roman"/>
              </w:rPr>
              <w:t>College</w:t>
            </w:r>
          </w:p>
        </w:tc>
      </w:tr>
      <w:tr w:rsidR="00A9572D" w14:paraId="73EB69F1" w14:textId="77777777" w:rsidTr="00A9572D">
        <w:tc>
          <w:tcPr>
            <w:tcW w:w="4788" w:type="dxa"/>
          </w:tcPr>
          <w:p w14:paraId="27A8064D" w14:textId="3FD563AF"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rPr>
              <w:t>Opening paragraph ends with a thesis</w:t>
            </w:r>
          </w:p>
          <w:p w14:paraId="0723DF7D" w14:textId="77777777"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 xml:space="preserve">Introduction begins with a general idea and then narrows down to a specific topic.  </w:t>
            </w:r>
          </w:p>
          <w:p w14:paraId="06D176A9" w14:textId="48BA0D96"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Presentation matters- visuals, titles color</w:t>
            </w:r>
          </w:p>
          <w:p w14:paraId="08C3F8CA" w14:textId="5A4FECC9"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Details can be supported by personal experience</w:t>
            </w:r>
          </w:p>
        </w:tc>
        <w:tc>
          <w:tcPr>
            <w:tcW w:w="4788" w:type="dxa"/>
          </w:tcPr>
          <w:p w14:paraId="7F1CE524" w14:textId="77777777"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rPr>
              <w:t>Not every essay needs a thesis</w:t>
            </w:r>
          </w:p>
          <w:p w14:paraId="684203F8" w14:textId="77777777"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The introduction should raise the essay topic or question as soon as possible in specific and concrete term</w:t>
            </w:r>
          </w:p>
          <w:p w14:paraId="473BB575" w14:textId="77777777"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 xml:space="preserve">More concerned with ideas and writing </w:t>
            </w:r>
          </w:p>
          <w:p w14:paraId="612C19EC" w14:textId="60926AD7" w:rsidR="00A9572D" w:rsidRPr="00A9572D" w:rsidRDefault="00A9572D" w:rsidP="00A9572D">
            <w:pPr>
              <w:pStyle w:val="ListParagraph"/>
              <w:numPr>
                <w:ilvl w:val="0"/>
                <w:numId w:val="1"/>
              </w:numPr>
              <w:rPr>
                <w:rFonts w:ascii="Times New Roman" w:hAnsi="Times New Roman" w:cs="Times New Roman"/>
              </w:rPr>
            </w:pPr>
            <w:r w:rsidRPr="00A9572D">
              <w:rPr>
                <w:rFonts w:ascii="Times New Roman" w:hAnsi="Times New Roman" w:cs="Times New Roman"/>
                <w:color w:val="535353"/>
              </w:rPr>
              <w:t>Details should be supported by cre</w:t>
            </w:r>
            <w:r>
              <w:rPr>
                <w:rFonts w:ascii="Times New Roman" w:hAnsi="Times New Roman" w:cs="Times New Roman"/>
                <w:color w:val="535353"/>
              </w:rPr>
              <w:t>dable</w:t>
            </w:r>
            <w:r w:rsidRPr="00A9572D">
              <w:rPr>
                <w:rFonts w:ascii="Times New Roman" w:hAnsi="Times New Roman" w:cs="Times New Roman"/>
                <w:color w:val="535353"/>
              </w:rPr>
              <w:t xml:space="preserve"> sources</w:t>
            </w:r>
          </w:p>
        </w:tc>
      </w:tr>
    </w:tbl>
    <w:p w14:paraId="27A3A40D" w14:textId="128F89D9" w:rsidR="00B77B8A" w:rsidRDefault="00B77B8A" w:rsidP="00AD0ACA">
      <w:pPr>
        <w:spacing w:line="480" w:lineRule="auto"/>
        <w:rPr>
          <w:rFonts w:ascii="Times New Roman" w:hAnsi="Times New Roman" w:cs="Times New Roman"/>
        </w:rPr>
      </w:pPr>
    </w:p>
    <w:p w14:paraId="57068469" w14:textId="29A19AE8" w:rsidR="008E4A41" w:rsidRDefault="008E4A41" w:rsidP="00AD0ACA">
      <w:pPr>
        <w:spacing w:line="480" w:lineRule="auto"/>
        <w:rPr>
          <w:rFonts w:ascii="Times New Roman" w:hAnsi="Times New Roman" w:cs="Times New Roman"/>
        </w:rPr>
      </w:pPr>
      <w:r>
        <w:rPr>
          <w:rFonts w:ascii="Times New Roman" w:hAnsi="Times New Roman" w:cs="Times New Roman"/>
        </w:rPr>
        <w:tab/>
      </w:r>
      <w:r w:rsidR="00A254B7">
        <w:rPr>
          <w:rFonts w:ascii="Times New Roman" w:hAnsi="Times New Roman" w:cs="Times New Roman"/>
        </w:rPr>
        <w:t>The academics of college are</w:t>
      </w:r>
      <w:r>
        <w:rPr>
          <w:rFonts w:ascii="Times New Roman" w:hAnsi="Times New Roman" w:cs="Times New Roman"/>
        </w:rPr>
        <w:t xml:space="preserve"> very difficult compared to </w:t>
      </w:r>
      <w:r w:rsidR="00A254B7">
        <w:rPr>
          <w:rFonts w:ascii="Times New Roman" w:hAnsi="Times New Roman" w:cs="Times New Roman"/>
        </w:rPr>
        <w:t xml:space="preserve">high school especially when transitioning from a small high school to a large university. </w:t>
      </w:r>
      <w:r w:rsidR="004E3DAD">
        <w:rPr>
          <w:rFonts w:ascii="Times New Roman" w:hAnsi="Times New Roman" w:cs="Times New Roman"/>
        </w:rPr>
        <w:t xml:space="preserve">The increase in class size, leading to less accessible help from teachers, an increase in work and the lack of study skills necessary to succeed and the different expectations all make this transition very difficult </w:t>
      </w:r>
      <w:r w:rsidR="00A254B7">
        <w:rPr>
          <w:rFonts w:ascii="Times New Roman" w:hAnsi="Times New Roman" w:cs="Times New Roman"/>
        </w:rPr>
        <w:t xml:space="preserve">Although the change may be difficult in the beginning, most students adjust and succeed academically. </w:t>
      </w:r>
    </w:p>
    <w:p w14:paraId="1BDA6220" w14:textId="77777777" w:rsidR="004E3DAD" w:rsidRDefault="004E3DAD" w:rsidP="00FA37F1">
      <w:pPr>
        <w:spacing w:line="480" w:lineRule="auto"/>
        <w:jc w:val="center"/>
        <w:rPr>
          <w:rFonts w:ascii="Times New Roman" w:hAnsi="Times New Roman" w:cs="Times New Roman"/>
        </w:rPr>
      </w:pPr>
    </w:p>
    <w:p w14:paraId="37C08F12" w14:textId="77777777" w:rsidR="004E3DAD" w:rsidRDefault="004E3DAD" w:rsidP="00FA37F1">
      <w:pPr>
        <w:spacing w:line="480" w:lineRule="auto"/>
        <w:jc w:val="center"/>
        <w:rPr>
          <w:rFonts w:ascii="Times New Roman" w:hAnsi="Times New Roman" w:cs="Times New Roman"/>
        </w:rPr>
      </w:pPr>
    </w:p>
    <w:p w14:paraId="713D88BE" w14:textId="77777777" w:rsidR="004E3DAD" w:rsidRDefault="004E3DAD" w:rsidP="00FA37F1">
      <w:pPr>
        <w:spacing w:line="480" w:lineRule="auto"/>
        <w:jc w:val="center"/>
        <w:rPr>
          <w:rFonts w:ascii="Times New Roman" w:hAnsi="Times New Roman" w:cs="Times New Roman"/>
        </w:rPr>
      </w:pPr>
    </w:p>
    <w:p w14:paraId="60B3CDBE" w14:textId="77777777" w:rsidR="004E3DAD" w:rsidRDefault="004E3DAD" w:rsidP="00FA37F1">
      <w:pPr>
        <w:spacing w:line="480" w:lineRule="auto"/>
        <w:jc w:val="center"/>
        <w:rPr>
          <w:rFonts w:ascii="Times New Roman" w:hAnsi="Times New Roman" w:cs="Times New Roman"/>
        </w:rPr>
      </w:pPr>
    </w:p>
    <w:p w14:paraId="6CE8E170" w14:textId="77777777" w:rsidR="004E3DAD" w:rsidRDefault="004E3DAD" w:rsidP="00FA37F1">
      <w:pPr>
        <w:spacing w:line="480" w:lineRule="auto"/>
        <w:jc w:val="center"/>
        <w:rPr>
          <w:rFonts w:ascii="Times New Roman" w:hAnsi="Times New Roman" w:cs="Times New Roman"/>
        </w:rPr>
      </w:pPr>
    </w:p>
    <w:p w14:paraId="3D1D89B6" w14:textId="77777777" w:rsidR="004E3DAD" w:rsidRDefault="004E3DAD" w:rsidP="00FA37F1">
      <w:pPr>
        <w:spacing w:line="480" w:lineRule="auto"/>
        <w:jc w:val="center"/>
        <w:rPr>
          <w:rFonts w:ascii="Times New Roman" w:hAnsi="Times New Roman" w:cs="Times New Roman"/>
        </w:rPr>
      </w:pPr>
    </w:p>
    <w:p w14:paraId="3138E70E" w14:textId="77777777" w:rsidR="004E3DAD" w:rsidRDefault="004E3DAD" w:rsidP="00FA37F1">
      <w:pPr>
        <w:spacing w:line="480" w:lineRule="auto"/>
        <w:jc w:val="center"/>
        <w:rPr>
          <w:rFonts w:ascii="Times New Roman" w:hAnsi="Times New Roman" w:cs="Times New Roman"/>
        </w:rPr>
      </w:pPr>
    </w:p>
    <w:p w14:paraId="6F04D90D" w14:textId="77777777" w:rsidR="004E3DAD" w:rsidRDefault="004E3DAD" w:rsidP="00FA37F1">
      <w:pPr>
        <w:spacing w:line="480" w:lineRule="auto"/>
        <w:jc w:val="center"/>
        <w:rPr>
          <w:rFonts w:ascii="Times New Roman" w:hAnsi="Times New Roman" w:cs="Times New Roman"/>
        </w:rPr>
      </w:pPr>
    </w:p>
    <w:p w14:paraId="2807C72D" w14:textId="77777777" w:rsidR="004E3DAD" w:rsidRDefault="004E3DAD" w:rsidP="00FA37F1">
      <w:pPr>
        <w:spacing w:line="480" w:lineRule="auto"/>
        <w:jc w:val="center"/>
        <w:rPr>
          <w:rFonts w:ascii="Times New Roman" w:hAnsi="Times New Roman" w:cs="Times New Roman"/>
        </w:rPr>
      </w:pPr>
    </w:p>
    <w:p w14:paraId="4D70E223" w14:textId="77777777" w:rsidR="004E3DAD" w:rsidRDefault="004E3DAD" w:rsidP="00FA37F1">
      <w:pPr>
        <w:spacing w:line="480" w:lineRule="auto"/>
        <w:jc w:val="center"/>
        <w:rPr>
          <w:rFonts w:ascii="Times New Roman" w:hAnsi="Times New Roman" w:cs="Times New Roman"/>
        </w:rPr>
      </w:pPr>
    </w:p>
    <w:p w14:paraId="7EA03BEB" w14:textId="77777777" w:rsidR="004E3DAD" w:rsidRDefault="004E3DAD" w:rsidP="00FA37F1">
      <w:pPr>
        <w:spacing w:line="480" w:lineRule="auto"/>
        <w:jc w:val="center"/>
        <w:rPr>
          <w:rFonts w:ascii="Times New Roman" w:hAnsi="Times New Roman" w:cs="Times New Roman"/>
        </w:rPr>
      </w:pPr>
    </w:p>
    <w:p w14:paraId="64279317" w14:textId="77777777" w:rsidR="004E3DAD" w:rsidRDefault="004E3DAD" w:rsidP="00FA37F1">
      <w:pPr>
        <w:spacing w:line="480" w:lineRule="auto"/>
        <w:jc w:val="center"/>
        <w:rPr>
          <w:rFonts w:ascii="Times New Roman" w:hAnsi="Times New Roman" w:cs="Times New Roman"/>
        </w:rPr>
      </w:pPr>
    </w:p>
    <w:p w14:paraId="5D42C8C6" w14:textId="77777777" w:rsidR="004E3DAD" w:rsidRDefault="004E3DAD" w:rsidP="00FA37F1">
      <w:pPr>
        <w:spacing w:line="480" w:lineRule="auto"/>
        <w:jc w:val="center"/>
        <w:rPr>
          <w:rFonts w:ascii="Times New Roman" w:hAnsi="Times New Roman" w:cs="Times New Roman"/>
        </w:rPr>
      </w:pPr>
    </w:p>
    <w:p w14:paraId="661D3197" w14:textId="77777777" w:rsidR="004E3DAD" w:rsidRDefault="004E3DAD" w:rsidP="00FA37F1">
      <w:pPr>
        <w:spacing w:line="480" w:lineRule="auto"/>
        <w:jc w:val="center"/>
        <w:rPr>
          <w:rFonts w:ascii="Times New Roman" w:hAnsi="Times New Roman" w:cs="Times New Roman"/>
        </w:rPr>
      </w:pPr>
    </w:p>
    <w:p w14:paraId="090449A5" w14:textId="77777777" w:rsidR="004E3DAD" w:rsidRDefault="004E3DAD" w:rsidP="00FA37F1">
      <w:pPr>
        <w:spacing w:line="480" w:lineRule="auto"/>
        <w:jc w:val="center"/>
        <w:rPr>
          <w:rFonts w:ascii="Times New Roman" w:hAnsi="Times New Roman" w:cs="Times New Roman"/>
        </w:rPr>
      </w:pPr>
    </w:p>
    <w:p w14:paraId="048A05FA" w14:textId="77777777" w:rsidR="004E3DAD" w:rsidRDefault="004E3DAD" w:rsidP="00FA37F1">
      <w:pPr>
        <w:spacing w:line="480" w:lineRule="auto"/>
        <w:jc w:val="center"/>
        <w:rPr>
          <w:rFonts w:ascii="Times New Roman" w:hAnsi="Times New Roman" w:cs="Times New Roman"/>
        </w:rPr>
      </w:pPr>
    </w:p>
    <w:p w14:paraId="3E1402CA" w14:textId="77777777" w:rsidR="004E3DAD" w:rsidRDefault="004E3DAD" w:rsidP="00FA37F1">
      <w:pPr>
        <w:spacing w:line="480" w:lineRule="auto"/>
        <w:jc w:val="center"/>
        <w:rPr>
          <w:rFonts w:ascii="Times New Roman" w:hAnsi="Times New Roman" w:cs="Times New Roman"/>
        </w:rPr>
      </w:pPr>
    </w:p>
    <w:p w14:paraId="20BBD75A" w14:textId="77777777" w:rsidR="004E3DAD" w:rsidRDefault="004E3DAD" w:rsidP="00FA37F1">
      <w:pPr>
        <w:spacing w:line="480" w:lineRule="auto"/>
        <w:jc w:val="center"/>
        <w:rPr>
          <w:rFonts w:ascii="Times New Roman" w:hAnsi="Times New Roman" w:cs="Times New Roman"/>
        </w:rPr>
      </w:pPr>
    </w:p>
    <w:p w14:paraId="6141549C" w14:textId="77777777" w:rsidR="004E3DAD" w:rsidRDefault="004E3DAD" w:rsidP="00FA37F1">
      <w:pPr>
        <w:spacing w:line="480" w:lineRule="auto"/>
        <w:jc w:val="center"/>
        <w:rPr>
          <w:rFonts w:ascii="Times New Roman" w:hAnsi="Times New Roman" w:cs="Times New Roman"/>
        </w:rPr>
      </w:pPr>
    </w:p>
    <w:p w14:paraId="2257D85D" w14:textId="77777777" w:rsidR="004E3DAD" w:rsidRDefault="004E3DAD" w:rsidP="00FA37F1">
      <w:pPr>
        <w:spacing w:line="480" w:lineRule="auto"/>
        <w:jc w:val="center"/>
        <w:rPr>
          <w:rFonts w:ascii="Times New Roman" w:hAnsi="Times New Roman" w:cs="Times New Roman"/>
        </w:rPr>
      </w:pPr>
    </w:p>
    <w:p w14:paraId="1F142CA6" w14:textId="77777777" w:rsidR="004E3DAD" w:rsidRDefault="004E3DAD" w:rsidP="00FA37F1">
      <w:pPr>
        <w:spacing w:line="480" w:lineRule="auto"/>
        <w:jc w:val="center"/>
        <w:rPr>
          <w:rFonts w:ascii="Times New Roman" w:hAnsi="Times New Roman" w:cs="Times New Roman"/>
        </w:rPr>
      </w:pPr>
    </w:p>
    <w:p w14:paraId="005853F4" w14:textId="4B6D4372" w:rsidR="008F3991" w:rsidRDefault="00FA37F1" w:rsidP="00FA37F1">
      <w:pPr>
        <w:spacing w:line="480" w:lineRule="auto"/>
        <w:jc w:val="center"/>
        <w:rPr>
          <w:rFonts w:ascii="Times New Roman" w:hAnsi="Times New Roman" w:cs="Times New Roman"/>
        </w:rPr>
      </w:pPr>
      <w:r>
        <w:rPr>
          <w:rFonts w:ascii="Times New Roman" w:hAnsi="Times New Roman" w:cs="Times New Roman"/>
        </w:rPr>
        <w:t>Works Cited</w:t>
      </w:r>
    </w:p>
    <w:p w14:paraId="46F03A71" w14:textId="77777777" w:rsidR="00FA37F1" w:rsidRPr="00444359" w:rsidRDefault="00FA37F1" w:rsidP="00FA37F1">
      <w:pPr>
        <w:rPr>
          <w:rFonts w:ascii="Times New Roman" w:hAnsi="Times New Roman" w:cs="Times New Roman"/>
        </w:rPr>
      </w:pPr>
    </w:p>
    <w:p w14:paraId="08FECC82" w14:textId="77777777" w:rsidR="00FA37F1" w:rsidRPr="00444359" w:rsidRDefault="00FA37F1" w:rsidP="004E3DAD">
      <w:pPr>
        <w:rPr>
          <w:rFonts w:ascii="Times New Roman" w:hAnsi="Times New Roman" w:cs="Times New Roman"/>
        </w:rPr>
      </w:pPr>
      <w:r w:rsidRPr="00444359">
        <w:rPr>
          <w:rFonts w:ascii="Times New Roman" w:hAnsi="Times New Roman" w:cs="Times New Roman"/>
        </w:rPr>
        <w:t xml:space="preserve">“College vs. High School.” Education Bug . n.d  n. page </w:t>
      </w:r>
      <w:hyperlink r:id="rId20" w:history="1">
        <w:r w:rsidRPr="00444359">
          <w:rPr>
            <w:rStyle w:val="Hyperlink"/>
            <w:rFonts w:ascii="Times New Roman" w:hAnsi="Times New Roman" w:cs="Times New Roman"/>
            <w:color w:val="auto"/>
          </w:rPr>
          <w:t>http://www.educationbug.org/a/college-vs-high-school.html</w:t>
        </w:r>
      </w:hyperlink>
    </w:p>
    <w:p w14:paraId="31F84755" w14:textId="77777777" w:rsidR="00FA37F1" w:rsidRPr="00444359" w:rsidRDefault="00FA37F1" w:rsidP="00FA37F1">
      <w:pPr>
        <w:rPr>
          <w:rFonts w:ascii="Times New Roman" w:hAnsi="Times New Roman" w:cs="Times New Roman"/>
        </w:rPr>
      </w:pPr>
    </w:p>
    <w:p w14:paraId="1CD552E2" w14:textId="77777777" w:rsidR="00FA37F1" w:rsidRPr="00444359" w:rsidRDefault="00FA37F1" w:rsidP="00FA37F1">
      <w:pPr>
        <w:rPr>
          <w:rFonts w:ascii="Times New Roman" w:hAnsi="Times New Roman" w:cs="Times New Roman"/>
        </w:rPr>
      </w:pPr>
    </w:p>
    <w:p w14:paraId="3ED97B1F"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 xml:space="preserve">Cristal, Lindsey. “From Small Town to Large University : What Do Freshman Do?.” College and University Search. n.d b. page. Print. </w:t>
      </w:r>
      <w:hyperlink r:id="rId21" w:history="1">
        <w:r w:rsidRPr="00444359">
          <w:rPr>
            <w:rStyle w:val="Hyperlink"/>
            <w:rFonts w:ascii="Times New Roman" w:hAnsi="Times New Roman" w:cs="Times New Roman"/>
            <w:color w:val="auto"/>
          </w:rPr>
          <w:t>http://www.collegebound.net/content/article/from-small-town-to-large-university-whats-a-freshman-to-do/1649/</w:t>
        </w:r>
      </w:hyperlink>
    </w:p>
    <w:p w14:paraId="385537FE" w14:textId="77777777" w:rsidR="00FA37F1" w:rsidRPr="00444359" w:rsidRDefault="00FA37F1" w:rsidP="00FA37F1">
      <w:pPr>
        <w:rPr>
          <w:rFonts w:ascii="Times New Roman" w:hAnsi="Times New Roman" w:cs="Times New Roman"/>
        </w:rPr>
      </w:pPr>
    </w:p>
    <w:p w14:paraId="3851DC0C" w14:textId="77777777" w:rsidR="00FA37F1" w:rsidRPr="00444359" w:rsidRDefault="00FA37F1" w:rsidP="00FA37F1">
      <w:pPr>
        <w:rPr>
          <w:rFonts w:ascii="Times New Roman" w:hAnsi="Times New Roman" w:cs="Times New Roman"/>
        </w:rPr>
      </w:pPr>
    </w:p>
    <w:p w14:paraId="37738ADB" w14:textId="77777777" w:rsidR="00FA37F1" w:rsidRPr="00444359" w:rsidRDefault="00FA37F1" w:rsidP="00FA37F1">
      <w:pPr>
        <w:rPr>
          <w:rStyle w:val="Hyperlink"/>
          <w:rFonts w:ascii="Times New Roman" w:hAnsi="Times New Roman" w:cs="Times New Roman"/>
          <w:color w:val="auto"/>
        </w:rPr>
      </w:pPr>
      <w:r w:rsidRPr="00444359">
        <w:rPr>
          <w:rFonts w:ascii="Times New Roman" w:hAnsi="Times New Roman" w:cs="Times New Roman"/>
        </w:rPr>
        <w:t xml:space="preserve">Harke, Brian. “High School to College Transition.” Los Angeles Post.  22 06 2010: n. page. Print.  </w:t>
      </w:r>
      <w:hyperlink r:id="rId22" w:history="1">
        <w:r w:rsidRPr="00444359">
          <w:rPr>
            <w:rStyle w:val="Hyperlink"/>
            <w:rFonts w:ascii="Times New Roman" w:hAnsi="Times New Roman" w:cs="Times New Roman"/>
            <w:color w:val="auto"/>
          </w:rPr>
          <w:t>http://www.huffingtonpost.com/brian-harke/high-school-to-college-tr_b_620043.html</w:t>
        </w:r>
      </w:hyperlink>
    </w:p>
    <w:p w14:paraId="66A2CCDF" w14:textId="77777777" w:rsidR="00FA37F1" w:rsidRPr="00444359" w:rsidRDefault="00FA37F1" w:rsidP="00FA37F1">
      <w:pPr>
        <w:rPr>
          <w:rStyle w:val="Hyperlink"/>
          <w:rFonts w:ascii="Times New Roman" w:hAnsi="Times New Roman" w:cs="Times New Roman"/>
          <w:color w:val="auto"/>
        </w:rPr>
      </w:pPr>
    </w:p>
    <w:p w14:paraId="0E9A74A3" w14:textId="77777777" w:rsidR="00FA37F1" w:rsidRPr="00444359" w:rsidRDefault="00FA37F1" w:rsidP="00FA37F1">
      <w:pPr>
        <w:rPr>
          <w:rStyle w:val="Hyperlink"/>
          <w:rFonts w:ascii="Times New Roman" w:hAnsi="Times New Roman" w:cs="Times New Roman"/>
          <w:color w:val="auto"/>
        </w:rPr>
      </w:pPr>
    </w:p>
    <w:p w14:paraId="56793AB9" w14:textId="77777777" w:rsidR="00FA37F1" w:rsidRPr="00444359" w:rsidRDefault="00FA37F1" w:rsidP="00FA37F1">
      <w:pPr>
        <w:rPr>
          <w:rStyle w:val="Hyperlink"/>
          <w:rFonts w:ascii="Times New Roman" w:hAnsi="Times New Roman" w:cs="Times New Roman"/>
          <w:color w:val="auto"/>
        </w:rPr>
      </w:pPr>
      <w:r w:rsidRPr="00444359">
        <w:rPr>
          <w:rFonts w:ascii="Times New Roman" w:hAnsi="Times New Roman" w:cs="Times New Roman"/>
        </w:rPr>
        <w:t xml:space="preserve">“How will University Classes Differ From High School ?” University of Nebraska-Office of Undergraduate Studies Lincoln. N.d .n page. print </w:t>
      </w:r>
      <w:hyperlink r:id="rId23" w:history="1">
        <w:r w:rsidRPr="00444359">
          <w:rPr>
            <w:rStyle w:val="Hyperlink"/>
            <w:rFonts w:ascii="Times New Roman" w:hAnsi="Times New Roman" w:cs="Times New Roman"/>
            <w:color w:val="auto"/>
          </w:rPr>
          <w:t>http://www.writing.utoronto.ca/advice/general/transition-to-university</w:t>
        </w:r>
      </w:hyperlink>
    </w:p>
    <w:p w14:paraId="03CEBD2D" w14:textId="77777777" w:rsidR="00FA37F1" w:rsidRPr="00444359" w:rsidRDefault="00FA37F1" w:rsidP="00FA37F1">
      <w:pPr>
        <w:rPr>
          <w:rStyle w:val="Hyperlink"/>
          <w:rFonts w:ascii="Times New Roman" w:hAnsi="Times New Roman" w:cs="Times New Roman"/>
          <w:color w:val="auto"/>
        </w:rPr>
      </w:pPr>
    </w:p>
    <w:p w14:paraId="2D3C2564"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 xml:space="preserve">Jensen, Mary Lee (12/01/2006). "Collaborations for success: high school to college transitions". </w:t>
      </w:r>
      <w:r w:rsidRPr="00444359">
        <w:rPr>
          <w:rFonts w:ascii="Times New Roman" w:hAnsi="Times New Roman" w:cs="Times New Roman"/>
          <w:i/>
          <w:iCs/>
        </w:rPr>
        <w:t>Reference services review</w:t>
      </w:r>
      <w:r w:rsidRPr="00444359">
        <w:rPr>
          <w:rFonts w:ascii="Times New Roman" w:hAnsi="Times New Roman" w:cs="Times New Roman"/>
        </w:rPr>
        <w:t xml:space="preserve"> </w:t>
      </w:r>
      <w:r w:rsidRPr="00444359">
        <w:rPr>
          <w:rFonts w:ascii="Times New Roman" w:hAnsi="Times New Roman" w:cs="Times New Roman"/>
          <w:i/>
          <w:iCs/>
        </w:rPr>
        <w:t>(0090-7324)</w:t>
      </w:r>
      <w:r w:rsidRPr="00444359">
        <w:rPr>
          <w:rFonts w:ascii="Times New Roman" w:hAnsi="Times New Roman" w:cs="Times New Roman"/>
        </w:rPr>
        <w:t>, 34 (4), p. 509.</w:t>
      </w:r>
    </w:p>
    <w:p w14:paraId="77733016" w14:textId="77777777" w:rsidR="00FA37F1" w:rsidRPr="00444359" w:rsidRDefault="00FA37F1" w:rsidP="00FA37F1">
      <w:pPr>
        <w:rPr>
          <w:rFonts w:ascii="Times New Roman" w:hAnsi="Times New Roman" w:cs="Times New Roman"/>
        </w:rPr>
      </w:pPr>
    </w:p>
    <w:p w14:paraId="1908B621"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Lucier Kelci “Collge Freshman Fears.” About Guide 00 08 2002: n. page. Print http://collegelife.about.com/od/beforeyouarrive/qt/freshmanfears.htm</w:t>
      </w:r>
    </w:p>
    <w:p w14:paraId="7E3FC675" w14:textId="77777777" w:rsidR="00FA37F1" w:rsidRPr="00444359" w:rsidRDefault="00FA37F1" w:rsidP="00FA37F1">
      <w:pPr>
        <w:rPr>
          <w:rFonts w:ascii="Times New Roman" w:hAnsi="Times New Roman" w:cs="Times New Roman"/>
        </w:rPr>
      </w:pPr>
    </w:p>
    <w:p w14:paraId="6FAD78BA"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Sánchez, J. (2008, Jul 14). Early college high school: A bold surge to academic and personal enhancement</w:t>
      </w:r>
    </w:p>
    <w:p w14:paraId="6CFD6C15" w14:textId="77777777" w:rsidR="00FA37F1" w:rsidRPr="00444359" w:rsidRDefault="00FA37F1" w:rsidP="00FA37F1">
      <w:pPr>
        <w:rPr>
          <w:rFonts w:ascii="Times New Roman" w:hAnsi="Times New Roman" w:cs="Times New Roman"/>
        </w:rPr>
      </w:pPr>
    </w:p>
    <w:p w14:paraId="51284CDA"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 xml:space="preserve">Sullivan, Judith (08/01/2007). "ACADEMIC WHOLISM: BRIDGING THE GAP BETWEEN HIGH SCHOOL AND COLLEGE". </w:t>
      </w:r>
      <w:r w:rsidRPr="00444359">
        <w:rPr>
          <w:rFonts w:ascii="Times New Roman" w:hAnsi="Times New Roman" w:cs="Times New Roman"/>
          <w:i/>
          <w:iCs/>
        </w:rPr>
        <w:t>American secondary education</w:t>
      </w:r>
      <w:r w:rsidRPr="00444359">
        <w:rPr>
          <w:rFonts w:ascii="Times New Roman" w:hAnsi="Times New Roman" w:cs="Times New Roman"/>
        </w:rPr>
        <w:t xml:space="preserve"> </w:t>
      </w:r>
      <w:r w:rsidRPr="00444359">
        <w:rPr>
          <w:rFonts w:ascii="Times New Roman" w:hAnsi="Times New Roman" w:cs="Times New Roman"/>
          <w:i/>
          <w:iCs/>
        </w:rPr>
        <w:t>(0003-1003)</w:t>
      </w:r>
      <w:r w:rsidRPr="00444359">
        <w:rPr>
          <w:rFonts w:ascii="Times New Roman" w:hAnsi="Times New Roman" w:cs="Times New Roman"/>
        </w:rPr>
        <w:t>, 35 (3), p. 7.</w:t>
      </w:r>
    </w:p>
    <w:p w14:paraId="12191E57" w14:textId="77777777" w:rsidR="00FA37F1" w:rsidRPr="00444359" w:rsidRDefault="00FA37F1" w:rsidP="00FA37F1">
      <w:pPr>
        <w:rPr>
          <w:rFonts w:ascii="Times New Roman" w:hAnsi="Times New Roman" w:cs="Times New Roman"/>
        </w:rPr>
      </w:pPr>
    </w:p>
    <w:p w14:paraId="68ADAC98" w14:textId="77777777" w:rsidR="00FA37F1" w:rsidRPr="00444359" w:rsidRDefault="00FA37F1" w:rsidP="00FA37F1">
      <w:pPr>
        <w:rPr>
          <w:rFonts w:ascii="Times New Roman" w:hAnsi="Times New Roman" w:cs="Times New Roman"/>
        </w:rPr>
      </w:pPr>
      <w:r w:rsidRPr="00444359">
        <w:rPr>
          <w:rFonts w:ascii="Times New Roman" w:hAnsi="Times New Roman" w:cs="Times New Roman"/>
        </w:rPr>
        <w:t>Vogan , Becky. “The Transition from High School to University Writing”  University of Toronto :Writing  n.d page. Print</w:t>
      </w:r>
    </w:p>
    <w:p w14:paraId="39C147E7" w14:textId="77777777" w:rsidR="00FA37F1" w:rsidRPr="00CB3E99" w:rsidRDefault="00FA37F1" w:rsidP="00FA37F1">
      <w:pPr>
        <w:spacing w:line="480" w:lineRule="auto"/>
        <w:rPr>
          <w:rFonts w:ascii="Times New Roman" w:hAnsi="Times New Roman" w:cs="Times New Roman"/>
        </w:rPr>
      </w:pPr>
    </w:p>
    <w:sectPr w:rsidR="00FA37F1" w:rsidRPr="00CB3E99" w:rsidSect="00BE5E46">
      <w:headerReference w:type="even" r:id="rId24"/>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D0E75" w14:textId="77777777" w:rsidR="00ED32FB" w:rsidRDefault="00ED32FB" w:rsidP="00A254B7">
      <w:r>
        <w:separator/>
      </w:r>
    </w:p>
  </w:endnote>
  <w:endnote w:type="continuationSeparator" w:id="0">
    <w:p w14:paraId="2EE1B9BE" w14:textId="77777777" w:rsidR="00ED32FB" w:rsidRDefault="00ED32FB" w:rsidP="00A25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4CD64" w14:textId="77777777" w:rsidR="00ED32FB" w:rsidRDefault="00ED32FB" w:rsidP="00A254B7">
      <w:r>
        <w:separator/>
      </w:r>
    </w:p>
  </w:footnote>
  <w:footnote w:type="continuationSeparator" w:id="0">
    <w:p w14:paraId="47E7E767" w14:textId="77777777" w:rsidR="00ED32FB" w:rsidRDefault="00ED32FB" w:rsidP="00A254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95715" w14:textId="77777777" w:rsidR="00ED32FB" w:rsidRDefault="00ED32FB" w:rsidP="00A254B7">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65C833D5" w14:textId="77777777" w:rsidR="00ED32FB" w:rsidRDefault="00ED32FB" w:rsidP="00A254B7">
    <w:pPr>
      <w:pStyle w:val="Header"/>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8E618" w14:textId="77777777" w:rsidR="00ED32FB" w:rsidRDefault="00ED32FB" w:rsidP="00A254B7">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754460">
      <w:rPr>
        <w:rStyle w:val="PageNumber"/>
        <w:noProof/>
      </w:rPr>
      <w:t>1</w:t>
    </w:r>
    <w:r>
      <w:rPr>
        <w:rStyle w:val="PageNumber"/>
      </w:rPr>
      <w:fldChar w:fldCharType="end"/>
    </w:r>
  </w:p>
  <w:p w14:paraId="5A00B6FD" w14:textId="77777777" w:rsidR="00ED32FB" w:rsidRDefault="00ED32FB" w:rsidP="00A254B7">
    <w:pPr>
      <w:pStyle w:val="Header"/>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24F9"/>
    <w:multiLevelType w:val="hybridMultilevel"/>
    <w:tmpl w:val="59FC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91"/>
    <w:rsid w:val="00007227"/>
    <w:rsid w:val="0002425D"/>
    <w:rsid w:val="0006497C"/>
    <w:rsid w:val="00100253"/>
    <w:rsid w:val="001870E1"/>
    <w:rsid w:val="001E2643"/>
    <w:rsid w:val="0021739F"/>
    <w:rsid w:val="002B3E15"/>
    <w:rsid w:val="004E3DAD"/>
    <w:rsid w:val="0052263A"/>
    <w:rsid w:val="00533C0D"/>
    <w:rsid w:val="00592BF2"/>
    <w:rsid w:val="00602A7D"/>
    <w:rsid w:val="0063110A"/>
    <w:rsid w:val="00714D16"/>
    <w:rsid w:val="00717056"/>
    <w:rsid w:val="00754460"/>
    <w:rsid w:val="00771483"/>
    <w:rsid w:val="00776126"/>
    <w:rsid w:val="007C6034"/>
    <w:rsid w:val="00864861"/>
    <w:rsid w:val="008C2B98"/>
    <w:rsid w:val="008E3587"/>
    <w:rsid w:val="008E4A41"/>
    <w:rsid w:val="008F3991"/>
    <w:rsid w:val="009579E3"/>
    <w:rsid w:val="00962329"/>
    <w:rsid w:val="00A060B7"/>
    <w:rsid w:val="00A254B7"/>
    <w:rsid w:val="00A43D9A"/>
    <w:rsid w:val="00A950DD"/>
    <w:rsid w:val="00A9572D"/>
    <w:rsid w:val="00AD0ACA"/>
    <w:rsid w:val="00B77B8A"/>
    <w:rsid w:val="00BA1E73"/>
    <w:rsid w:val="00BE5E46"/>
    <w:rsid w:val="00C80F71"/>
    <w:rsid w:val="00C90D91"/>
    <w:rsid w:val="00CB3E99"/>
    <w:rsid w:val="00D524A7"/>
    <w:rsid w:val="00E53E28"/>
    <w:rsid w:val="00E57E4E"/>
    <w:rsid w:val="00ED32FB"/>
    <w:rsid w:val="00F0557B"/>
    <w:rsid w:val="00F403D9"/>
    <w:rsid w:val="00FA37F1"/>
    <w:rsid w:val="00FE5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7DFA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02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0253"/>
    <w:rPr>
      <w:rFonts w:ascii="Lucida Grande" w:hAnsi="Lucida Grande" w:cs="Lucida Grande"/>
      <w:sz w:val="18"/>
      <w:szCs w:val="18"/>
    </w:rPr>
  </w:style>
  <w:style w:type="table" w:styleId="TableGrid">
    <w:name w:val="Table Grid"/>
    <w:basedOn w:val="TableNormal"/>
    <w:uiPriority w:val="59"/>
    <w:rsid w:val="00E57E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E57E4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E57E4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A9572D"/>
    <w:pPr>
      <w:ind w:left="720"/>
      <w:contextualSpacing/>
    </w:pPr>
  </w:style>
  <w:style w:type="paragraph" w:styleId="Header">
    <w:name w:val="header"/>
    <w:basedOn w:val="Normal"/>
    <w:link w:val="HeaderChar"/>
    <w:uiPriority w:val="99"/>
    <w:unhideWhenUsed/>
    <w:rsid w:val="00A254B7"/>
    <w:pPr>
      <w:tabs>
        <w:tab w:val="center" w:pos="4320"/>
        <w:tab w:val="right" w:pos="8640"/>
      </w:tabs>
    </w:pPr>
  </w:style>
  <w:style w:type="character" w:customStyle="1" w:styleId="HeaderChar">
    <w:name w:val="Header Char"/>
    <w:basedOn w:val="DefaultParagraphFont"/>
    <w:link w:val="Header"/>
    <w:uiPriority w:val="99"/>
    <w:rsid w:val="00A254B7"/>
  </w:style>
  <w:style w:type="character" w:styleId="PageNumber">
    <w:name w:val="page number"/>
    <w:basedOn w:val="DefaultParagraphFont"/>
    <w:uiPriority w:val="99"/>
    <w:semiHidden/>
    <w:unhideWhenUsed/>
    <w:rsid w:val="00A254B7"/>
  </w:style>
  <w:style w:type="character" w:styleId="Hyperlink">
    <w:name w:val="Hyperlink"/>
    <w:basedOn w:val="DefaultParagraphFont"/>
    <w:uiPriority w:val="99"/>
    <w:unhideWhenUsed/>
    <w:rsid w:val="00FA37F1"/>
    <w:rPr>
      <w:color w:val="0000FF" w:themeColor="hyperlink"/>
      <w:u w:val="single"/>
    </w:rPr>
  </w:style>
  <w:style w:type="character" w:styleId="FollowedHyperlink">
    <w:name w:val="FollowedHyperlink"/>
    <w:basedOn w:val="DefaultParagraphFont"/>
    <w:uiPriority w:val="99"/>
    <w:semiHidden/>
    <w:unhideWhenUsed/>
    <w:rsid w:val="004E3DA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02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0253"/>
    <w:rPr>
      <w:rFonts w:ascii="Lucida Grande" w:hAnsi="Lucida Grande" w:cs="Lucida Grande"/>
      <w:sz w:val="18"/>
      <w:szCs w:val="18"/>
    </w:rPr>
  </w:style>
  <w:style w:type="table" w:styleId="TableGrid">
    <w:name w:val="Table Grid"/>
    <w:basedOn w:val="TableNormal"/>
    <w:uiPriority w:val="59"/>
    <w:rsid w:val="00E57E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E57E4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E57E4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A9572D"/>
    <w:pPr>
      <w:ind w:left="720"/>
      <w:contextualSpacing/>
    </w:pPr>
  </w:style>
  <w:style w:type="paragraph" w:styleId="Header">
    <w:name w:val="header"/>
    <w:basedOn w:val="Normal"/>
    <w:link w:val="HeaderChar"/>
    <w:uiPriority w:val="99"/>
    <w:unhideWhenUsed/>
    <w:rsid w:val="00A254B7"/>
    <w:pPr>
      <w:tabs>
        <w:tab w:val="center" w:pos="4320"/>
        <w:tab w:val="right" w:pos="8640"/>
      </w:tabs>
    </w:pPr>
  </w:style>
  <w:style w:type="character" w:customStyle="1" w:styleId="HeaderChar">
    <w:name w:val="Header Char"/>
    <w:basedOn w:val="DefaultParagraphFont"/>
    <w:link w:val="Header"/>
    <w:uiPriority w:val="99"/>
    <w:rsid w:val="00A254B7"/>
  </w:style>
  <w:style w:type="character" w:styleId="PageNumber">
    <w:name w:val="page number"/>
    <w:basedOn w:val="DefaultParagraphFont"/>
    <w:uiPriority w:val="99"/>
    <w:semiHidden/>
    <w:unhideWhenUsed/>
    <w:rsid w:val="00A254B7"/>
  </w:style>
  <w:style w:type="character" w:styleId="Hyperlink">
    <w:name w:val="Hyperlink"/>
    <w:basedOn w:val="DefaultParagraphFont"/>
    <w:uiPriority w:val="99"/>
    <w:unhideWhenUsed/>
    <w:rsid w:val="00FA37F1"/>
    <w:rPr>
      <w:color w:val="0000FF" w:themeColor="hyperlink"/>
      <w:u w:val="single"/>
    </w:rPr>
  </w:style>
  <w:style w:type="character" w:styleId="FollowedHyperlink">
    <w:name w:val="FollowedHyperlink"/>
    <w:basedOn w:val="DefaultParagraphFont"/>
    <w:uiPriority w:val="99"/>
    <w:semiHidden/>
    <w:unhideWhenUsed/>
    <w:rsid w:val="004E3D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Data" Target="diagrams/data1.xml"/><Relationship Id="rId20" Type="http://schemas.openxmlformats.org/officeDocument/2006/relationships/hyperlink" Target="http://www.educationbug.org/a/college-vs-high-school.html" TargetMode="External"/><Relationship Id="rId21" Type="http://schemas.openxmlformats.org/officeDocument/2006/relationships/hyperlink" Target="http://www.collegebound.net/content/article/from-small-town-to-large-university-whats-a-freshman-to-do/1649/" TargetMode="External"/><Relationship Id="rId22" Type="http://schemas.openxmlformats.org/officeDocument/2006/relationships/hyperlink" Target="http://www.huffingtonpost.com/brian-harke/high-school-to-college-tr_b_620043.html" TargetMode="External"/><Relationship Id="rId23" Type="http://schemas.openxmlformats.org/officeDocument/2006/relationships/hyperlink" Target="http://www.writing.utoronto.ca/advice/general/transition-to-university"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diagramLayout" Target="diagrams/layout1.xml"/><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diagramData" Target="diagrams/data2.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openxmlformats.org/officeDocument/2006/relationships/chart" Target="charts/chart1.xml"/><Relationship Id="rId19" Type="http://schemas.openxmlformats.org/officeDocument/2006/relationships/chart" Target="charts/chart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Sheet1!$B$1</c:f>
              <c:strCache>
                <c:ptCount val="1"/>
                <c:pt idx="0">
                  <c:v>In Class</c:v>
                </c:pt>
              </c:strCache>
            </c:strRef>
          </c:tx>
          <c:invertIfNegative val="0"/>
          <c:cat>
            <c:strRef>
              <c:f>Sheet1!$A$2:$A$5</c:f>
              <c:strCache>
                <c:ptCount val="2"/>
                <c:pt idx="0">
                  <c:v>High School</c:v>
                </c:pt>
                <c:pt idx="1">
                  <c:v>College</c:v>
                </c:pt>
              </c:strCache>
            </c:strRef>
          </c:cat>
          <c:val>
            <c:numRef>
              <c:f>Sheet1!$B$2:$B$5</c:f>
              <c:numCache>
                <c:formatCode>General</c:formatCode>
                <c:ptCount val="4"/>
                <c:pt idx="0">
                  <c:v>35.0</c:v>
                </c:pt>
                <c:pt idx="1">
                  <c:v>15.0</c:v>
                </c:pt>
              </c:numCache>
            </c:numRef>
          </c:val>
        </c:ser>
        <c:ser>
          <c:idx val="1"/>
          <c:order val="1"/>
          <c:tx>
            <c:strRef>
              <c:f>Sheet1!$C$1</c:f>
              <c:strCache>
                <c:ptCount val="1"/>
                <c:pt idx="0">
                  <c:v>Outside Class</c:v>
                </c:pt>
              </c:strCache>
            </c:strRef>
          </c:tx>
          <c:invertIfNegative val="0"/>
          <c:cat>
            <c:strRef>
              <c:f>Sheet1!$A$2:$A$5</c:f>
              <c:strCache>
                <c:ptCount val="2"/>
                <c:pt idx="0">
                  <c:v>High School</c:v>
                </c:pt>
                <c:pt idx="1">
                  <c:v>College</c:v>
                </c:pt>
              </c:strCache>
            </c:strRef>
          </c:cat>
          <c:val>
            <c:numRef>
              <c:f>Sheet1!$C$2:$C$5</c:f>
              <c:numCache>
                <c:formatCode>General</c:formatCode>
                <c:ptCount val="4"/>
                <c:pt idx="0">
                  <c:v>5.0</c:v>
                </c:pt>
                <c:pt idx="1">
                  <c:v>30.0</c:v>
                </c:pt>
              </c:numCache>
            </c:numRef>
          </c:val>
        </c:ser>
        <c:ser>
          <c:idx val="2"/>
          <c:order val="2"/>
          <c:tx>
            <c:strRef>
              <c:f>Sheet1!$D$1</c:f>
              <c:strCache>
                <c:ptCount val="1"/>
                <c:pt idx="0">
                  <c:v>Column1</c:v>
                </c:pt>
              </c:strCache>
            </c:strRef>
          </c:tx>
          <c:invertIfNegative val="0"/>
          <c:cat>
            <c:strRef>
              <c:f>Sheet1!$A$2:$A$5</c:f>
              <c:strCache>
                <c:ptCount val="2"/>
                <c:pt idx="0">
                  <c:v>High School</c:v>
                </c:pt>
                <c:pt idx="1">
                  <c:v>College</c:v>
                </c:pt>
              </c:strCache>
            </c:strRef>
          </c:cat>
          <c:val>
            <c:numRef>
              <c:f>Sheet1!$D$2:$D$5</c:f>
              <c:numCache>
                <c:formatCode>General</c:formatCode>
                <c:ptCount val="4"/>
              </c:numCache>
            </c:numRef>
          </c:val>
        </c:ser>
        <c:dLbls>
          <c:showLegendKey val="0"/>
          <c:showVal val="0"/>
          <c:showCatName val="0"/>
          <c:showSerName val="0"/>
          <c:showPercent val="0"/>
          <c:showBubbleSize val="0"/>
        </c:dLbls>
        <c:gapWidth val="150"/>
        <c:axId val="2105148760"/>
        <c:axId val="2102400552"/>
      </c:barChart>
      <c:catAx>
        <c:axId val="2105148760"/>
        <c:scaling>
          <c:orientation val="minMax"/>
        </c:scaling>
        <c:delete val="0"/>
        <c:axPos val="b"/>
        <c:majorTickMark val="out"/>
        <c:minorTickMark val="none"/>
        <c:tickLblPos val="nextTo"/>
        <c:crossAx val="2102400552"/>
        <c:crosses val="autoZero"/>
        <c:auto val="1"/>
        <c:lblAlgn val="ctr"/>
        <c:lblOffset val="100"/>
        <c:noMultiLvlLbl val="0"/>
      </c:catAx>
      <c:valAx>
        <c:axId val="2102400552"/>
        <c:scaling>
          <c:orientation val="minMax"/>
        </c:scaling>
        <c:delete val="0"/>
        <c:axPos val="l"/>
        <c:majorGridlines/>
        <c:numFmt formatCode="General" sourceLinked="1"/>
        <c:majorTickMark val="out"/>
        <c:minorTickMark val="none"/>
        <c:tickLblPos val="nextTo"/>
        <c:crossAx val="2105148760"/>
        <c:crosses val="autoZero"/>
        <c:crossBetween val="between"/>
      </c:valAx>
    </c:plotArea>
    <c:legend>
      <c:legendPos val="r"/>
      <c:legendEntry>
        <c:idx val="2"/>
        <c:delete val="1"/>
      </c:legendEntry>
      <c:layout>
        <c:manualLayout>
          <c:xMode val="edge"/>
          <c:yMode val="edge"/>
          <c:x val="0.728021530731118"/>
          <c:y val="0.395071471681013"/>
          <c:w val="0.224444304087657"/>
          <c:h val="0.199670763079749"/>
        </c:manualLayout>
      </c:layout>
      <c:overlay val="0"/>
    </c:legend>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jpg"/><Relationship Id="rId3" Type="http://schemas.openxmlformats.org/officeDocument/2006/relationships/image" Target="../media/image3.jpg"/></Relationships>
</file>

<file path=word/diagrams/_rels/data2.xml.rels><?xml version="1.0" encoding="UTF-8" standalone="yes"?>
<Relationships xmlns="http://schemas.openxmlformats.org/package/2006/relationships"><Relationship Id="rId1" Type="http://schemas.openxmlformats.org/officeDocument/2006/relationships/image" Target="../media/image10.gif"/><Relationship Id="rId2" Type="http://schemas.openxmlformats.org/officeDocument/2006/relationships/image" Target="../media/image20.jpg"/><Relationship Id="rId3" Type="http://schemas.openxmlformats.org/officeDocument/2006/relationships/image" Target="../media/image30.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jpg"/><Relationship Id="rId3" Type="http://schemas.openxmlformats.org/officeDocument/2006/relationships/image" Target="../media/image3.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EF8248-8823-BE45-B702-AF21C24AD92B}" type="doc">
      <dgm:prSet loTypeId="urn:microsoft.com/office/officeart/2005/8/layout/vList4" loCatId="" qsTypeId="urn:microsoft.com/office/officeart/2005/8/quickstyle/simple4" qsCatId="simple" csTypeId="urn:microsoft.com/office/officeart/2005/8/colors/accent1_2" csCatId="accent1" phldr="1"/>
      <dgm:spPr/>
      <dgm:t>
        <a:bodyPr/>
        <a:lstStyle/>
        <a:p>
          <a:endParaRPr lang="en-US"/>
        </a:p>
      </dgm:t>
    </dgm:pt>
    <dgm:pt modelId="{8CCAA5F2-F0CD-5B4B-B3D1-13E451E9E851}">
      <dgm:prSet phldrT="[Text]"/>
      <dgm:spPr/>
      <dgm:t>
        <a:bodyPr/>
        <a:lstStyle/>
        <a:p>
          <a:r>
            <a:rPr lang="en-US"/>
            <a:t>Small University</a:t>
          </a:r>
        </a:p>
      </dgm:t>
    </dgm:pt>
    <dgm:pt modelId="{7676ED62-EBB3-6847-B0F0-6C00633219AA}" type="parTrans" cxnId="{C4A49466-10F9-E341-99DB-729B9C3367F6}">
      <dgm:prSet/>
      <dgm:spPr/>
      <dgm:t>
        <a:bodyPr/>
        <a:lstStyle/>
        <a:p>
          <a:endParaRPr lang="en-US"/>
        </a:p>
      </dgm:t>
    </dgm:pt>
    <dgm:pt modelId="{5D47FC5C-D9B9-3943-94E6-7E7FEACB00A7}" type="sibTrans" cxnId="{C4A49466-10F9-E341-99DB-729B9C3367F6}">
      <dgm:prSet/>
      <dgm:spPr/>
      <dgm:t>
        <a:bodyPr/>
        <a:lstStyle/>
        <a:p>
          <a:endParaRPr lang="en-US"/>
        </a:p>
      </dgm:t>
    </dgm:pt>
    <dgm:pt modelId="{BBED74D9-15BE-E34C-B775-A7D9B2145242}">
      <dgm:prSet phldrT="[Text]"/>
      <dgm:spPr/>
      <dgm:t>
        <a:bodyPr/>
        <a:lstStyle/>
        <a:p>
          <a:r>
            <a:rPr lang="en-US"/>
            <a:t>0-6,000 students</a:t>
          </a:r>
        </a:p>
      </dgm:t>
    </dgm:pt>
    <dgm:pt modelId="{9FC19412-BB3F-1849-88C4-61A546AB5F39}" type="parTrans" cxnId="{0130D962-1F5C-8449-AA87-A31B6FF5B0C9}">
      <dgm:prSet/>
      <dgm:spPr/>
      <dgm:t>
        <a:bodyPr/>
        <a:lstStyle/>
        <a:p>
          <a:endParaRPr lang="en-US"/>
        </a:p>
      </dgm:t>
    </dgm:pt>
    <dgm:pt modelId="{0F616D40-E6B5-5C4E-9965-10DFB7BBAE1A}" type="sibTrans" cxnId="{0130D962-1F5C-8449-AA87-A31B6FF5B0C9}">
      <dgm:prSet/>
      <dgm:spPr/>
      <dgm:t>
        <a:bodyPr/>
        <a:lstStyle/>
        <a:p>
          <a:endParaRPr lang="en-US"/>
        </a:p>
      </dgm:t>
    </dgm:pt>
    <dgm:pt modelId="{24AF470C-2D78-DA4F-8CAC-0282096E5B33}">
      <dgm:prSet phldrT="[Text]"/>
      <dgm:spPr/>
      <dgm:t>
        <a:bodyPr/>
        <a:lstStyle/>
        <a:p>
          <a:r>
            <a:rPr lang="en-US"/>
            <a:t>Medium University</a:t>
          </a:r>
        </a:p>
      </dgm:t>
    </dgm:pt>
    <dgm:pt modelId="{86E547E6-7463-4044-A25C-57308C26DBEF}" type="parTrans" cxnId="{02D923E8-DD30-4D43-A624-E99F178D7CF1}">
      <dgm:prSet/>
      <dgm:spPr/>
      <dgm:t>
        <a:bodyPr/>
        <a:lstStyle/>
        <a:p>
          <a:endParaRPr lang="en-US"/>
        </a:p>
      </dgm:t>
    </dgm:pt>
    <dgm:pt modelId="{5693A425-2FE7-FD4E-8988-A02E6254D030}" type="sibTrans" cxnId="{02D923E8-DD30-4D43-A624-E99F178D7CF1}">
      <dgm:prSet/>
      <dgm:spPr/>
      <dgm:t>
        <a:bodyPr/>
        <a:lstStyle/>
        <a:p>
          <a:endParaRPr lang="en-US"/>
        </a:p>
      </dgm:t>
    </dgm:pt>
    <dgm:pt modelId="{3EE7DAA4-257E-C843-AE1E-AD8BE0F4BA22}">
      <dgm:prSet phldrT="[Text]"/>
      <dgm:spPr/>
      <dgm:t>
        <a:bodyPr/>
        <a:lstStyle/>
        <a:p>
          <a:r>
            <a:rPr lang="en-US"/>
            <a:t>6,000-15,000 Students</a:t>
          </a:r>
        </a:p>
      </dgm:t>
    </dgm:pt>
    <dgm:pt modelId="{57A69471-4F33-544D-A9B6-ED8F0617D8C4}" type="parTrans" cxnId="{C07D4619-D33C-FD49-AF00-2F0DEE84A667}">
      <dgm:prSet/>
      <dgm:spPr/>
      <dgm:t>
        <a:bodyPr/>
        <a:lstStyle/>
        <a:p>
          <a:endParaRPr lang="en-US"/>
        </a:p>
      </dgm:t>
    </dgm:pt>
    <dgm:pt modelId="{87198911-B9C3-114D-8DE4-C1A0FA8D1577}" type="sibTrans" cxnId="{C07D4619-D33C-FD49-AF00-2F0DEE84A667}">
      <dgm:prSet/>
      <dgm:spPr/>
      <dgm:t>
        <a:bodyPr/>
        <a:lstStyle/>
        <a:p>
          <a:endParaRPr lang="en-US"/>
        </a:p>
      </dgm:t>
    </dgm:pt>
    <dgm:pt modelId="{435AF2AE-9733-FA42-B39E-75BCF03F284C}">
      <dgm:prSet phldrT="[Text]"/>
      <dgm:spPr/>
      <dgm:t>
        <a:bodyPr/>
        <a:lstStyle/>
        <a:p>
          <a:r>
            <a:rPr lang="en-US"/>
            <a:t>Large University</a:t>
          </a:r>
        </a:p>
      </dgm:t>
    </dgm:pt>
    <dgm:pt modelId="{D6954952-C244-DF4D-BCE3-F21CEDBB4CCA}" type="parTrans" cxnId="{7B91CD66-9286-E04C-820E-7ED3E672044B}">
      <dgm:prSet/>
      <dgm:spPr/>
      <dgm:t>
        <a:bodyPr/>
        <a:lstStyle/>
        <a:p>
          <a:endParaRPr lang="en-US"/>
        </a:p>
      </dgm:t>
    </dgm:pt>
    <dgm:pt modelId="{D18838CE-0663-0A42-A089-8610122E6783}" type="sibTrans" cxnId="{7B91CD66-9286-E04C-820E-7ED3E672044B}">
      <dgm:prSet/>
      <dgm:spPr/>
      <dgm:t>
        <a:bodyPr/>
        <a:lstStyle/>
        <a:p>
          <a:endParaRPr lang="en-US"/>
        </a:p>
      </dgm:t>
    </dgm:pt>
    <dgm:pt modelId="{305D4E6F-01EC-7D46-8E14-B94BB63F1ABB}">
      <dgm:prSet phldrT="[Text]"/>
      <dgm:spPr/>
      <dgm:t>
        <a:bodyPr/>
        <a:lstStyle/>
        <a:p>
          <a:r>
            <a:rPr lang="en-US"/>
            <a:t>15,000 + students </a:t>
          </a:r>
        </a:p>
      </dgm:t>
    </dgm:pt>
    <dgm:pt modelId="{FB58C1ED-93CA-FC4A-BF2A-4C03B866BF4C}" type="parTrans" cxnId="{33E7AFDB-CCB0-4645-AE93-FFEEC26CF22B}">
      <dgm:prSet/>
      <dgm:spPr/>
      <dgm:t>
        <a:bodyPr/>
        <a:lstStyle/>
        <a:p>
          <a:endParaRPr lang="en-US"/>
        </a:p>
      </dgm:t>
    </dgm:pt>
    <dgm:pt modelId="{7D2A0D57-A0A6-A641-9598-4CAF7DA43FC8}" type="sibTrans" cxnId="{33E7AFDB-CCB0-4645-AE93-FFEEC26CF22B}">
      <dgm:prSet/>
      <dgm:spPr/>
      <dgm:t>
        <a:bodyPr/>
        <a:lstStyle/>
        <a:p>
          <a:endParaRPr lang="en-US"/>
        </a:p>
      </dgm:t>
    </dgm:pt>
    <dgm:pt modelId="{E985CE49-BA98-5747-A5CD-63041B3437FB}" type="pres">
      <dgm:prSet presAssocID="{40EF8248-8823-BE45-B702-AF21C24AD92B}" presName="linear" presStyleCnt="0">
        <dgm:presLayoutVars>
          <dgm:dir/>
          <dgm:resizeHandles val="exact"/>
        </dgm:presLayoutVars>
      </dgm:prSet>
      <dgm:spPr/>
      <dgm:t>
        <a:bodyPr/>
        <a:lstStyle/>
        <a:p>
          <a:endParaRPr lang="en-US"/>
        </a:p>
      </dgm:t>
    </dgm:pt>
    <dgm:pt modelId="{F0B99A3D-DF84-FC45-BEB5-2E8D003FEE47}" type="pres">
      <dgm:prSet presAssocID="{8CCAA5F2-F0CD-5B4B-B3D1-13E451E9E851}" presName="comp" presStyleCnt="0"/>
      <dgm:spPr/>
    </dgm:pt>
    <dgm:pt modelId="{65CB7CAF-5FF4-9C48-AF01-582D86784DAB}" type="pres">
      <dgm:prSet presAssocID="{8CCAA5F2-F0CD-5B4B-B3D1-13E451E9E851}" presName="box" presStyleLbl="node1" presStyleIdx="0" presStyleCnt="3"/>
      <dgm:spPr/>
      <dgm:t>
        <a:bodyPr/>
        <a:lstStyle/>
        <a:p>
          <a:endParaRPr lang="en-US"/>
        </a:p>
      </dgm:t>
    </dgm:pt>
    <dgm:pt modelId="{339448FA-5993-5A45-B93E-A6D227C2E6B0}" type="pres">
      <dgm:prSet presAssocID="{8CCAA5F2-F0CD-5B4B-B3D1-13E451E9E851}" presName="img" presStyleLbl="fgImgPlace1" presStyleIdx="0" presStyleCnt="3"/>
      <dgm:spPr>
        <a:blipFill>
          <a:blip xmlns:r="http://schemas.openxmlformats.org/officeDocument/2006/relationships" r:embed="rId1">
            <a:extLst>
              <a:ext uri="{28A0092B-C50C-407E-A947-70E740481C1C}">
                <a14:useLocalDpi xmlns:a14="http://schemas.microsoft.com/office/drawing/2010/main" val="0"/>
              </a:ext>
            </a:extLst>
          </a:blip>
          <a:srcRect/>
          <a:stretch>
            <a:fillRect l="-10000" r="-10000"/>
          </a:stretch>
        </a:blipFill>
      </dgm:spPr>
    </dgm:pt>
    <dgm:pt modelId="{FFB22430-0CE1-FA46-BF53-405ADBABA5E3}" type="pres">
      <dgm:prSet presAssocID="{8CCAA5F2-F0CD-5B4B-B3D1-13E451E9E851}" presName="text" presStyleLbl="node1" presStyleIdx="0" presStyleCnt="3">
        <dgm:presLayoutVars>
          <dgm:bulletEnabled val="1"/>
        </dgm:presLayoutVars>
      </dgm:prSet>
      <dgm:spPr/>
      <dgm:t>
        <a:bodyPr/>
        <a:lstStyle/>
        <a:p>
          <a:endParaRPr lang="en-US"/>
        </a:p>
      </dgm:t>
    </dgm:pt>
    <dgm:pt modelId="{A1B20705-D9CB-7D40-B4E0-9E9938D46E2C}" type="pres">
      <dgm:prSet presAssocID="{5D47FC5C-D9B9-3943-94E6-7E7FEACB00A7}" presName="spacer" presStyleCnt="0"/>
      <dgm:spPr/>
    </dgm:pt>
    <dgm:pt modelId="{9F857AF2-84AB-2742-AAD4-CFE2DE339127}" type="pres">
      <dgm:prSet presAssocID="{24AF470C-2D78-DA4F-8CAC-0282096E5B33}" presName="comp" presStyleCnt="0"/>
      <dgm:spPr/>
    </dgm:pt>
    <dgm:pt modelId="{7817ED68-1D21-8F4E-A917-FB2E82C383D8}" type="pres">
      <dgm:prSet presAssocID="{24AF470C-2D78-DA4F-8CAC-0282096E5B33}" presName="box" presStyleLbl="node1" presStyleIdx="1" presStyleCnt="3"/>
      <dgm:spPr/>
      <dgm:t>
        <a:bodyPr/>
        <a:lstStyle/>
        <a:p>
          <a:endParaRPr lang="en-US"/>
        </a:p>
      </dgm:t>
    </dgm:pt>
    <dgm:pt modelId="{4E267153-BD10-AE42-9DBF-2215F08B4436}" type="pres">
      <dgm:prSet presAssocID="{24AF470C-2D78-DA4F-8CAC-0282096E5B33}" presName="img" presStyleLbl="fgImgPlac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l="-7000" r="-7000"/>
          </a:stretch>
        </a:blipFill>
      </dgm:spPr>
    </dgm:pt>
    <dgm:pt modelId="{F1688395-5BB6-0D45-A85F-F2F30F51D484}" type="pres">
      <dgm:prSet presAssocID="{24AF470C-2D78-DA4F-8CAC-0282096E5B33}" presName="text" presStyleLbl="node1" presStyleIdx="1" presStyleCnt="3">
        <dgm:presLayoutVars>
          <dgm:bulletEnabled val="1"/>
        </dgm:presLayoutVars>
      </dgm:prSet>
      <dgm:spPr/>
      <dgm:t>
        <a:bodyPr/>
        <a:lstStyle/>
        <a:p>
          <a:endParaRPr lang="en-US"/>
        </a:p>
      </dgm:t>
    </dgm:pt>
    <dgm:pt modelId="{EBBAE932-0D33-824B-A67B-93AF53E1F8F1}" type="pres">
      <dgm:prSet presAssocID="{5693A425-2FE7-FD4E-8988-A02E6254D030}" presName="spacer" presStyleCnt="0"/>
      <dgm:spPr/>
    </dgm:pt>
    <dgm:pt modelId="{988480B0-7F1F-9541-B6DF-E99D59F839C7}" type="pres">
      <dgm:prSet presAssocID="{435AF2AE-9733-FA42-B39E-75BCF03F284C}" presName="comp" presStyleCnt="0"/>
      <dgm:spPr/>
    </dgm:pt>
    <dgm:pt modelId="{FF05EC59-BDBD-5343-87FF-36946DBF9CF1}" type="pres">
      <dgm:prSet presAssocID="{435AF2AE-9733-FA42-B39E-75BCF03F284C}" presName="box" presStyleLbl="node1" presStyleIdx="2" presStyleCnt="3"/>
      <dgm:spPr/>
      <dgm:t>
        <a:bodyPr/>
        <a:lstStyle/>
        <a:p>
          <a:endParaRPr lang="en-US"/>
        </a:p>
      </dgm:t>
    </dgm:pt>
    <dgm:pt modelId="{2ED7EFC5-95C4-B14F-8D02-824DFB9674FC}" type="pres">
      <dgm:prSet presAssocID="{435AF2AE-9733-FA42-B39E-75BCF03F284C}" presName="img" presStyleLbl="fgImgPlace1" presStyleIdx="2" presStyleCnt="3"/>
      <dgm:spPr>
        <a:blipFill>
          <a:blip xmlns:r="http://schemas.openxmlformats.org/officeDocument/2006/relationships" r:embed="rId3">
            <a:extLst>
              <a:ext uri="{28A0092B-C50C-407E-A947-70E740481C1C}">
                <a14:useLocalDpi xmlns:a14="http://schemas.microsoft.com/office/drawing/2010/main" val="0"/>
              </a:ext>
            </a:extLst>
          </a:blip>
          <a:srcRect/>
          <a:stretch>
            <a:fillRect l="-39000" r="-39000"/>
          </a:stretch>
        </a:blipFill>
      </dgm:spPr>
    </dgm:pt>
    <dgm:pt modelId="{F08B8579-5F6D-B340-A99F-F7AD6C841D86}" type="pres">
      <dgm:prSet presAssocID="{435AF2AE-9733-FA42-B39E-75BCF03F284C}" presName="text" presStyleLbl="node1" presStyleIdx="2" presStyleCnt="3">
        <dgm:presLayoutVars>
          <dgm:bulletEnabled val="1"/>
        </dgm:presLayoutVars>
      </dgm:prSet>
      <dgm:spPr/>
      <dgm:t>
        <a:bodyPr/>
        <a:lstStyle/>
        <a:p>
          <a:endParaRPr lang="en-US"/>
        </a:p>
      </dgm:t>
    </dgm:pt>
  </dgm:ptLst>
  <dgm:cxnLst>
    <dgm:cxn modelId="{685CD84F-1FFE-6549-B566-BA75CC930786}" type="presOf" srcId="{BBED74D9-15BE-E34C-B775-A7D9B2145242}" destId="{65CB7CAF-5FF4-9C48-AF01-582D86784DAB}" srcOrd="0" destOrd="1" presId="urn:microsoft.com/office/officeart/2005/8/layout/vList4"/>
    <dgm:cxn modelId="{457C9409-4BAE-8A46-B2F5-120429346D5A}" type="presOf" srcId="{3EE7DAA4-257E-C843-AE1E-AD8BE0F4BA22}" destId="{7817ED68-1D21-8F4E-A917-FB2E82C383D8}" srcOrd="0" destOrd="1" presId="urn:microsoft.com/office/officeart/2005/8/layout/vList4"/>
    <dgm:cxn modelId="{C07D4619-D33C-FD49-AF00-2F0DEE84A667}" srcId="{24AF470C-2D78-DA4F-8CAC-0282096E5B33}" destId="{3EE7DAA4-257E-C843-AE1E-AD8BE0F4BA22}" srcOrd="0" destOrd="0" parTransId="{57A69471-4F33-544D-A9B6-ED8F0617D8C4}" sibTransId="{87198911-B9C3-114D-8DE4-C1A0FA8D1577}"/>
    <dgm:cxn modelId="{3B31C1C8-DDA9-4448-9604-C8908AB778EC}" type="presOf" srcId="{8CCAA5F2-F0CD-5B4B-B3D1-13E451E9E851}" destId="{65CB7CAF-5FF4-9C48-AF01-582D86784DAB}" srcOrd="0" destOrd="0" presId="urn:microsoft.com/office/officeart/2005/8/layout/vList4"/>
    <dgm:cxn modelId="{69D39688-2403-DE45-A11C-6964D3750E3B}" type="presOf" srcId="{3EE7DAA4-257E-C843-AE1E-AD8BE0F4BA22}" destId="{F1688395-5BB6-0D45-A85F-F2F30F51D484}" srcOrd="1" destOrd="1" presId="urn:microsoft.com/office/officeart/2005/8/layout/vList4"/>
    <dgm:cxn modelId="{C4A49466-10F9-E341-99DB-729B9C3367F6}" srcId="{40EF8248-8823-BE45-B702-AF21C24AD92B}" destId="{8CCAA5F2-F0CD-5B4B-B3D1-13E451E9E851}" srcOrd="0" destOrd="0" parTransId="{7676ED62-EBB3-6847-B0F0-6C00633219AA}" sibTransId="{5D47FC5C-D9B9-3943-94E6-7E7FEACB00A7}"/>
    <dgm:cxn modelId="{99440DD8-F42E-614D-927E-06157502C7AC}" type="presOf" srcId="{BBED74D9-15BE-E34C-B775-A7D9B2145242}" destId="{FFB22430-0CE1-FA46-BF53-405ADBABA5E3}" srcOrd="1" destOrd="1" presId="urn:microsoft.com/office/officeart/2005/8/layout/vList4"/>
    <dgm:cxn modelId="{01DC5B0D-7BF8-164C-B3F8-BC93504E77C1}" type="presOf" srcId="{435AF2AE-9733-FA42-B39E-75BCF03F284C}" destId="{FF05EC59-BDBD-5343-87FF-36946DBF9CF1}" srcOrd="0" destOrd="0" presId="urn:microsoft.com/office/officeart/2005/8/layout/vList4"/>
    <dgm:cxn modelId="{7B91CD66-9286-E04C-820E-7ED3E672044B}" srcId="{40EF8248-8823-BE45-B702-AF21C24AD92B}" destId="{435AF2AE-9733-FA42-B39E-75BCF03F284C}" srcOrd="2" destOrd="0" parTransId="{D6954952-C244-DF4D-BCE3-F21CEDBB4CCA}" sibTransId="{D18838CE-0663-0A42-A089-8610122E6783}"/>
    <dgm:cxn modelId="{0130D962-1F5C-8449-AA87-A31B6FF5B0C9}" srcId="{8CCAA5F2-F0CD-5B4B-B3D1-13E451E9E851}" destId="{BBED74D9-15BE-E34C-B775-A7D9B2145242}" srcOrd="0" destOrd="0" parTransId="{9FC19412-BB3F-1849-88C4-61A546AB5F39}" sibTransId="{0F616D40-E6B5-5C4E-9965-10DFB7BBAE1A}"/>
    <dgm:cxn modelId="{DF2C656E-199B-CD48-8A77-34BF3EF8EF9D}" type="presOf" srcId="{24AF470C-2D78-DA4F-8CAC-0282096E5B33}" destId="{F1688395-5BB6-0D45-A85F-F2F30F51D484}" srcOrd="1" destOrd="0" presId="urn:microsoft.com/office/officeart/2005/8/layout/vList4"/>
    <dgm:cxn modelId="{E571F72E-3638-0D47-B818-F7B994A670A7}" type="presOf" srcId="{435AF2AE-9733-FA42-B39E-75BCF03F284C}" destId="{F08B8579-5F6D-B340-A99F-F7AD6C841D86}" srcOrd="1" destOrd="0" presId="urn:microsoft.com/office/officeart/2005/8/layout/vList4"/>
    <dgm:cxn modelId="{02D923E8-DD30-4D43-A624-E99F178D7CF1}" srcId="{40EF8248-8823-BE45-B702-AF21C24AD92B}" destId="{24AF470C-2D78-DA4F-8CAC-0282096E5B33}" srcOrd="1" destOrd="0" parTransId="{86E547E6-7463-4044-A25C-57308C26DBEF}" sibTransId="{5693A425-2FE7-FD4E-8988-A02E6254D030}"/>
    <dgm:cxn modelId="{8E81C7B8-A4C5-8D48-AA15-D05210B517ED}" type="presOf" srcId="{305D4E6F-01EC-7D46-8E14-B94BB63F1ABB}" destId="{FF05EC59-BDBD-5343-87FF-36946DBF9CF1}" srcOrd="0" destOrd="1" presId="urn:microsoft.com/office/officeart/2005/8/layout/vList4"/>
    <dgm:cxn modelId="{D604E9AF-6DEF-CF49-83B5-9D7AB7A46A2A}" type="presOf" srcId="{305D4E6F-01EC-7D46-8E14-B94BB63F1ABB}" destId="{F08B8579-5F6D-B340-A99F-F7AD6C841D86}" srcOrd="1" destOrd="1" presId="urn:microsoft.com/office/officeart/2005/8/layout/vList4"/>
    <dgm:cxn modelId="{A58EF927-5A47-3C49-BB8A-8F1ACDE00EA3}" type="presOf" srcId="{40EF8248-8823-BE45-B702-AF21C24AD92B}" destId="{E985CE49-BA98-5747-A5CD-63041B3437FB}" srcOrd="0" destOrd="0" presId="urn:microsoft.com/office/officeart/2005/8/layout/vList4"/>
    <dgm:cxn modelId="{E8599A52-002F-A444-BB5C-6778BCB6C279}" type="presOf" srcId="{24AF470C-2D78-DA4F-8CAC-0282096E5B33}" destId="{7817ED68-1D21-8F4E-A917-FB2E82C383D8}" srcOrd="0" destOrd="0" presId="urn:microsoft.com/office/officeart/2005/8/layout/vList4"/>
    <dgm:cxn modelId="{536566F3-F34D-E045-8108-AC2DD8856385}" type="presOf" srcId="{8CCAA5F2-F0CD-5B4B-B3D1-13E451E9E851}" destId="{FFB22430-0CE1-FA46-BF53-405ADBABA5E3}" srcOrd="1" destOrd="0" presId="urn:microsoft.com/office/officeart/2005/8/layout/vList4"/>
    <dgm:cxn modelId="{33E7AFDB-CCB0-4645-AE93-FFEEC26CF22B}" srcId="{435AF2AE-9733-FA42-B39E-75BCF03F284C}" destId="{305D4E6F-01EC-7D46-8E14-B94BB63F1ABB}" srcOrd="0" destOrd="0" parTransId="{FB58C1ED-93CA-FC4A-BF2A-4C03B866BF4C}" sibTransId="{7D2A0D57-A0A6-A641-9598-4CAF7DA43FC8}"/>
    <dgm:cxn modelId="{531DA9E8-32B3-654C-825B-7CF29DDA70A0}" type="presParOf" srcId="{E985CE49-BA98-5747-A5CD-63041B3437FB}" destId="{F0B99A3D-DF84-FC45-BEB5-2E8D003FEE47}" srcOrd="0" destOrd="0" presId="urn:microsoft.com/office/officeart/2005/8/layout/vList4"/>
    <dgm:cxn modelId="{5D672BA4-A6AA-7B45-9E87-8AD8B399F23D}" type="presParOf" srcId="{F0B99A3D-DF84-FC45-BEB5-2E8D003FEE47}" destId="{65CB7CAF-5FF4-9C48-AF01-582D86784DAB}" srcOrd="0" destOrd="0" presId="urn:microsoft.com/office/officeart/2005/8/layout/vList4"/>
    <dgm:cxn modelId="{258F35E1-69EE-094D-9A09-042845B90D41}" type="presParOf" srcId="{F0B99A3D-DF84-FC45-BEB5-2E8D003FEE47}" destId="{339448FA-5993-5A45-B93E-A6D227C2E6B0}" srcOrd="1" destOrd="0" presId="urn:microsoft.com/office/officeart/2005/8/layout/vList4"/>
    <dgm:cxn modelId="{7EEBD3E0-38FB-7E45-829F-DC8F4E70162B}" type="presParOf" srcId="{F0B99A3D-DF84-FC45-BEB5-2E8D003FEE47}" destId="{FFB22430-0CE1-FA46-BF53-405ADBABA5E3}" srcOrd="2" destOrd="0" presId="urn:microsoft.com/office/officeart/2005/8/layout/vList4"/>
    <dgm:cxn modelId="{7A87B586-7F2D-D241-8B7D-DF1D05CB57AF}" type="presParOf" srcId="{E985CE49-BA98-5747-A5CD-63041B3437FB}" destId="{A1B20705-D9CB-7D40-B4E0-9E9938D46E2C}" srcOrd="1" destOrd="0" presId="urn:microsoft.com/office/officeart/2005/8/layout/vList4"/>
    <dgm:cxn modelId="{0603A66D-CA4B-034D-8436-75402FAF3F84}" type="presParOf" srcId="{E985CE49-BA98-5747-A5CD-63041B3437FB}" destId="{9F857AF2-84AB-2742-AAD4-CFE2DE339127}" srcOrd="2" destOrd="0" presId="urn:microsoft.com/office/officeart/2005/8/layout/vList4"/>
    <dgm:cxn modelId="{89E58EA3-6123-3E43-846B-FE1A6C1EC2DF}" type="presParOf" srcId="{9F857AF2-84AB-2742-AAD4-CFE2DE339127}" destId="{7817ED68-1D21-8F4E-A917-FB2E82C383D8}" srcOrd="0" destOrd="0" presId="urn:microsoft.com/office/officeart/2005/8/layout/vList4"/>
    <dgm:cxn modelId="{82AE877F-0CED-6F47-9CB7-621952169F9A}" type="presParOf" srcId="{9F857AF2-84AB-2742-AAD4-CFE2DE339127}" destId="{4E267153-BD10-AE42-9DBF-2215F08B4436}" srcOrd="1" destOrd="0" presId="urn:microsoft.com/office/officeart/2005/8/layout/vList4"/>
    <dgm:cxn modelId="{94C11798-057F-8548-82D4-ACA38D69C7EC}" type="presParOf" srcId="{9F857AF2-84AB-2742-AAD4-CFE2DE339127}" destId="{F1688395-5BB6-0D45-A85F-F2F30F51D484}" srcOrd="2" destOrd="0" presId="urn:microsoft.com/office/officeart/2005/8/layout/vList4"/>
    <dgm:cxn modelId="{ED41594F-F268-0044-8F4E-05D8C615D1DE}" type="presParOf" srcId="{E985CE49-BA98-5747-A5CD-63041B3437FB}" destId="{EBBAE932-0D33-824B-A67B-93AF53E1F8F1}" srcOrd="3" destOrd="0" presId="urn:microsoft.com/office/officeart/2005/8/layout/vList4"/>
    <dgm:cxn modelId="{C161A0DD-2026-7145-BC39-BF5ADFA06556}" type="presParOf" srcId="{E985CE49-BA98-5747-A5CD-63041B3437FB}" destId="{988480B0-7F1F-9541-B6DF-E99D59F839C7}" srcOrd="4" destOrd="0" presId="urn:microsoft.com/office/officeart/2005/8/layout/vList4"/>
    <dgm:cxn modelId="{232A6579-D45B-554B-B6B1-FFE0DE3BCBA7}" type="presParOf" srcId="{988480B0-7F1F-9541-B6DF-E99D59F839C7}" destId="{FF05EC59-BDBD-5343-87FF-36946DBF9CF1}" srcOrd="0" destOrd="0" presId="urn:microsoft.com/office/officeart/2005/8/layout/vList4"/>
    <dgm:cxn modelId="{2520C6DE-5BB2-9949-AE14-2FA1E6F199E4}" type="presParOf" srcId="{988480B0-7F1F-9541-B6DF-E99D59F839C7}" destId="{2ED7EFC5-95C4-B14F-8D02-824DFB9674FC}" srcOrd="1" destOrd="0" presId="urn:microsoft.com/office/officeart/2005/8/layout/vList4"/>
    <dgm:cxn modelId="{27742832-1DD0-0C43-8A58-53089AF5965A}" type="presParOf" srcId="{988480B0-7F1F-9541-B6DF-E99D59F839C7}" destId="{F08B8579-5F6D-B340-A99F-F7AD6C841D86}" srcOrd="2" destOrd="0" presId="urn:microsoft.com/office/officeart/2005/8/layout/vList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0EF8248-8823-BE45-B702-AF21C24AD92B}" type="doc">
      <dgm:prSet loTypeId="urn:microsoft.com/office/officeart/2005/8/layout/vList4" loCatId="" qsTypeId="urn:microsoft.com/office/officeart/2005/8/quickstyle/simple4" qsCatId="simple" csTypeId="urn:microsoft.com/office/officeart/2005/8/colors/accent1_2" csCatId="accent1" phldr="1"/>
      <dgm:spPr/>
      <dgm:t>
        <a:bodyPr/>
        <a:lstStyle/>
        <a:p>
          <a:endParaRPr lang="en-US"/>
        </a:p>
      </dgm:t>
    </dgm:pt>
    <dgm:pt modelId="{8CCAA5F2-F0CD-5B4B-B3D1-13E451E9E851}">
      <dgm:prSet phldrT="[Text]"/>
      <dgm:spPr/>
      <dgm:t>
        <a:bodyPr/>
        <a:lstStyle/>
        <a:p>
          <a:r>
            <a:rPr lang="en-US"/>
            <a:t>Small University</a:t>
          </a:r>
        </a:p>
      </dgm:t>
    </dgm:pt>
    <dgm:pt modelId="{7676ED62-EBB3-6847-B0F0-6C00633219AA}" type="parTrans" cxnId="{C4A49466-10F9-E341-99DB-729B9C3367F6}">
      <dgm:prSet/>
      <dgm:spPr/>
      <dgm:t>
        <a:bodyPr/>
        <a:lstStyle/>
        <a:p>
          <a:endParaRPr lang="en-US"/>
        </a:p>
      </dgm:t>
    </dgm:pt>
    <dgm:pt modelId="{5D47FC5C-D9B9-3943-94E6-7E7FEACB00A7}" type="sibTrans" cxnId="{C4A49466-10F9-E341-99DB-729B9C3367F6}">
      <dgm:prSet/>
      <dgm:spPr/>
      <dgm:t>
        <a:bodyPr/>
        <a:lstStyle/>
        <a:p>
          <a:endParaRPr lang="en-US"/>
        </a:p>
      </dgm:t>
    </dgm:pt>
    <dgm:pt modelId="{BBED74D9-15BE-E34C-B775-A7D9B2145242}">
      <dgm:prSet phldrT="[Text]"/>
      <dgm:spPr/>
      <dgm:t>
        <a:bodyPr/>
        <a:lstStyle/>
        <a:p>
          <a:r>
            <a:rPr lang="en-US"/>
            <a:t>0-6,000 students</a:t>
          </a:r>
        </a:p>
      </dgm:t>
    </dgm:pt>
    <dgm:pt modelId="{9FC19412-BB3F-1849-88C4-61A546AB5F39}" type="parTrans" cxnId="{0130D962-1F5C-8449-AA87-A31B6FF5B0C9}">
      <dgm:prSet/>
      <dgm:spPr/>
      <dgm:t>
        <a:bodyPr/>
        <a:lstStyle/>
        <a:p>
          <a:endParaRPr lang="en-US"/>
        </a:p>
      </dgm:t>
    </dgm:pt>
    <dgm:pt modelId="{0F616D40-E6B5-5C4E-9965-10DFB7BBAE1A}" type="sibTrans" cxnId="{0130D962-1F5C-8449-AA87-A31B6FF5B0C9}">
      <dgm:prSet/>
      <dgm:spPr/>
      <dgm:t>
        <a:bodyPr/>
        <a:lstStyle/>
        <a:p>
          <a:endParaRPr lang="en-US"/>
        </a:p>
      </dgm:t>
    </dgm:pt>
    <dgm:pt modelId="{24AF470C-2D78-DA4F-8CAC-0282096E5B33}">
      <dgm:prSet phldrT="[Text]"/>
      <dgm:spPr/>
      <dgm:t>
        <a:bodyPr/>
        <a:lstStyle/>
        <a:p>
          <a:r>
            <a:rPr lang="en-US"/>
            <a:t>Medium University</a:t>
          </a:r>
        </a:p>
      </dgm:t>
    </dgm:pt>
    <dgm:pt modelId="{86E547E6-7463-4044-A25C-57308C26DBEF}" type="parTrans" cxnId="{02D923E8-DD30-4D43-A624-E99F178D7CF1}">
      <dgm:prSet/>
      <dgm:spPr/>
      <dgm:t>
        <a:bodyPr/>
        <a:lstStyle/>
        <a:p>
          <a:endParaRPr lang="en-US"/>
        </a:p>
      </dgm:t>
    </dgm:pt>
    <dgm:pt modelId="{5693A425-2FE7-FD4E-8988-A02E6254D030}" type="sibTrans" cxnId="{02D923E8-DD30-4D43-A624-E99F178D7CF1}">
      <dgm:prSet/>
      <dgm:spPr/>
      <dgm:t>
        <a:bodyPr/>
        <a:lstStyle/>
        <a:p>
          <a:endParaRPr lang="en-US"/>
        </a:p>
      </dgm:t>
    </dgm:pt>
    <dgm:pt modelId="{3EE7DAA4-257E-C843-AE1E-AD8BE0F4BA22}">
      <dgm:prSet phldrT="[Text]"/>
      <dgm:spPr/>
      <dgm:t>
        <a:bodyPr/>
        <a:lstStyle/>
        <a:p>
          <a:r>
            <a:rPr lang="en-US"/>
            <a:t>6,000-15,000 Students</a:t>
          </a:r>
        </a:p>
      </dgm:t>
    </dgm:pt>
    <dgm:pt modelId="{57A69471-4F33-544D-A9B6-ED8F0617D8C4}" type="parTrans" cxnId="{C07D4619-D33C-FD49-AF00-2F0DEE84A667}">
      <dgm:prSet/>
      <dgm:spPr/>
      <dgm:t>
        <a:bodyPr/>
        <a:lstStyle/>
        <a:p>
          <a:endParaRPr lang="en-US"/>
        </a:p>
      </dgm:t>
    </dgm:pt>
    <dgm:pt modelId="{87198911-B9C3-114D-8DE4-C1A0FA8D1577}" type="sibTrans" cxnId="{C07D4619-D33C-FD49-AF00-2F0DEE84A667}">
      <dgm:prSet/>
      <dgm:spPr/>
      <dgm:t>
        <a:bodyPr/>
        <a:lstStyle/>
        <a:p>
          <a:endParaRPr lang="en-US"/>
        </a:p>
      </dgm:t>
    </dgm:pt>
    <dgm:pt modelId="{435AF2AE-9733-FA42-B39E-75BCF03F284C}">
      <dgm:prSet phldrT="[Text]"/>
      <dgm:spPr/>
      <dgm:t>
        <a:bodyPr/>
        <a:lstStyle/>
        <a:p>
          <a:r>
            <a:rPr lang="en-US"/>
            <a:t>Large University</a:t>
          </a:r>
        </a:p>
      </dgm:t>
    </dgm:pt>
    <dgm:pt modelId="{D6954952-C244-DF4D-BCE3-F21CEDBB4CCA}" type="parTrans" cxnId="{7B91CD66-9286-E04C-820E-7ED3E672044B}">
      <dgm:prSet/>
      <dgm:spPr/>
      <dgm:t>
        <a:bodyPr/>
        <a:lstStyle/>
        <a:p>
          <a:endParaRPr lang="en-US"/>
        </a:p>
      </dgm:t>
    </dgm:pt>
    <dgm:pt modelId="{D18838CE-0663-0A42-A089-8610122E6783}" type="sibTrans" cxnId="{7B91CD66-9286-E04C-820E-7ED3E672044B}">
      <dgm:prSet/>
      <dgm:spPr/>
      <dgm:t>
        <a:bodyPr/>
        <a:lstStyle/>
        <a:p>
          <a:endParaRPr lang="en-US"/>
        </a:p>
      </dgm:t>
    </dgm:pt>
    <dgm:pt modelId="{305D4E6F-01EC-7D46-8E14-B94BB63F1ABB}">
      <dgm:prSet phldrT="[Text]"/>
      <dgm:spPr/>
      <dgm:t>
        <a:bodyPr/>
        <a:lstStyle/>
        <a:p>
          <a:r>
            <a:rPr lang="en-US"/>
            <a:t>15,000 + students </a:t>
          </a:r>
        </a:p>
      </dgm:t>
    </dgm:pt>
    <dgm:pt modelId="{FB58C1ED-93CA-FC4A-BF2A-4C03B866BF4C}" type="parTrans" cxnId="{33E7AFDB-CCB0-4645-AE93-FFEEC26CF22B}">
      <dgm:prSet/>
      <dgm:spPr/>
      <dgm:t>
        <a:bodyPr/>
        <a:lstStyle/>
        <a:p>
          <a:endParaRPr lang="en-US"/>
        </a:p>
      </dgm:t>
    </dgm:pt>
    <dgm:pt modelId="{7D2A0D57-A0A6-A641-9598-4CAF7DA43FC8}" type="sibTrans" cxnId="{33E7AFDB-CCB0-4645-AE93-FFEEC26CF22B}">
      <dgm:prSet/>
      <dgm:spPr/>
      <dgm:t>
        <a:bodyPr/>
        <a:lstStyle/>
        <a:p>
          <a:endParaRPr lang="en-US"/>
        </a:p>
      </dgm:t>
    </dgm:pt>
    <dgm:pt modelId="{E985CE49-BA98-5747-A5CD-63041B3437FB}" type="pres">
      <dgm:prSet presAssocID="{40EF8248-8823-BE45-B702-AF21C24AD92B}" presName="linear" presStyleCnt="0">
        <dgm:presLayoutVars>
          <dgm:dir/>
          <dgm:resizeHandles val="exact"/>
        </dgm:presLayoutVars>
      </dgm:prSet>
      <dgm:spPr/>
      <dgm:t>
        <a:bodyPr/>
        <a:lstStyle/>
        <a:p>
          <a:endParaRPr lang="en-US"/>
        </a:p>
      </dgm:t>
    </dgm:pt>
    <dgm:pt modelId="{F0B99A3D-DF84-FC45-BEB5-2E8D003FEE47}" type="pres">
      <dgm:prSet presAssocID="{8CCAA5F2-F0CD-5B4B-B3D1-13E451E9E851}" presName="comp" presStyleCnt="0"/>
      <dgm:spPr/>
    </dgm:pt>
    <dgm:pt modelId="{65CB7CAF-5FF4-9C48-AF01-582D86784DAB}" type="pres">
      <dgm:prSet presAssocID="{8CCAA5F2-F0CD-5B4B-B3D1-13E451E9E851}" presName="box" presStyleLbl="node1" presStyleIdx="0" presStyleCnt="3"/>
      <dgm:spPr/>
      <dgm:t>
        <a:bodyPr/>
        <a:lstStyle/>
        <a:p>
          <a:endParaRPr lang="en-US"/>
        </a:p>
      </dgm:t>
    </dgm:pt>
    <dgm:pt modelId="{339448FA-5993-5A45-B93E-A6D227C2E6B0}" type="pres">
      <dgm:prSet presAssocID="{8CCAA5F2-F0CD-5B4B-B3D1-13E451E9E851}" presName="img" presStyleLbl="fgImgPlace1" presStyleIdx="0" presStyleCnt="3"/>
      <dgm:spPr>
        <a:blipFill>
          <a:blip xmlns:r="http://schemas.openxmlformats.org/officeDocument/2006/relationships" r:embed="rId1">
            <a:extLst>
              <a:ext uri="{28A0092B-C50C-407E-A947-70E740481C1C}">
                <a14:useLocalDpi xmlns:a14="http://schemas.microsoft.com/office/drawing/2010/main" val="0"/>
              </a:ext>
            </a:extLst>
          </a:blip>
          <a:srcRect/>
          <a:stretch>
            <a:fillRect l="-10000" r="-10000"/>
          </a:stretch>
        </a:blipFill>
      </dgm:spPr>
    </dgm:pt>
    <dgm:pt modelId="{FFB22430-0CE1-FA46-BF53-405ADBABA5E3}" type="pres">
      <dgm:prSet presAssocID="{8CCAA5F2-F0CD-5B4B-B3D1-13E451E9E851}" presName="text" presStyleLbl="node1" presStyleIdx="0" presStyleCnt="3">
        <dgm:presLayoutVars>
          <dgm:bulletEnabled val="1"/>
        </dgm:presLayoutVars>
      </dgm:prSet>
      <dgm:spPr/>
      <dgm:t>
        <a:bodyPr/>
        <a:lstStyle/>
        <a:p>
          <a:endParaRPr lang="en-US"/>
        </a:p>
      </dgm:t>
    </dgm:pt>
    <dgm:pt modelId="{A1B20705-D9CB-7D40-B4E0-9E9938D46E2C}" type="pres">
      <dgm:prSet presAssocID="{5D47FC5C-D9B9-3943-94E6-7E7FEACB00A7}" presName="spacer" presStyleCnt="0"/>
      <dgm:spPr/>
    </dgm:pt>
    <dgm:pt modelId="{9F857AF2-84AB-2742-AAD4-CFE2DE339127}" type="pres">
      <dgm:prSet presAssocID="{24AF470C-2D78-DA4F-8CAC-0282096E5B33}" presName="comp" presStyleCnt="0"/>
      <dgm:spPr/>
    </dgm:pt>
    <dgm:pt modelId="{7817ED68-1D21-8F4E-A917-FB2E82C383D8}" type="pres">
      <dgm:prSet presAssocID="{24AF470C-2D78-DA4F-8CAC-0282096E5B33}" presName="box" presStyleLbl="node1" presStyleIdx="1" presStyleCnt="3"/>
      <dgm:spPr/>
      <dgm:t>
        <a:bodyPr/>
        <a:lstStyle/>
        <a:p>
          <a:endParaRPr lang="en-US"/>
        </a:p>
      </dgm:t>
    </dgm:pt>
    <dgm:pt modelId="{4E267153-BD10-AE42-9DBF-2215F08B4436}" type="pres">
      <dgm:prSet presAssocID="{24AF470C-2D78-DA4F-8CAC-0282096E5B33}" presName="img" presStyleLbl="fgImgPlac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l="-7000" r="-7000"/>
          </a:stretch>
        </a:blipFill>
      </dgm:spPr>
    </dgm:pt>
    <dgm:pt modelId="{F1688395-5BB6-0D45-A85F-F2F30F51D484}" type="pres">
      <dgm:prSet presAssocID="{24AF470C-2D78-DA4F-8CAC-0282096E5B33}" presName="text" presStyleLbl="node1" presStyleIdx="1" presStyleCnt="3">
        <dgm:presLayoutVars>
          <dgm:bulletEnabled val="1"/>
        </dgm:presLayoutVars>
      </dgm:prSet>
      <dgm:spPr/>
      <dgm:t>
        <a:bodyPr/>
        <a:lstStyle/>
        <a:p>
          <a:endParaRPr lang="en-US"/>
        </a:p>
      </dgm:t>
    </dgm:pt>
    <dgm:pt modelId="{EBBAE932-0D33-824B-A67B-93AF53E1F8F1}" type="pres">
      <dgm:prSet presAssocID="{5693A425-2FE7-FD4E-8988-A02E6254D030}" presName="spacer" presStyleCnt="0"/>
      <dgm:spPr/>
    </dgm:pt>
    <dgm:pt modelId="{988480B0-7F1F-9541-B6DF-E99D59F839C7}" type="pres">
      <dgm:prSet presAssocID="{435AF2AE-9733-FA42-B39E-75BCF03F284C}" presName="comp" presStyleCnt="0"/>
      <dgm:spPr/>
    </dgm:pt>
    <dgm:pt modelId="{FF05EC59-BDBD-5343-87FF-36946DBF9CF1}" type="pres">
      <dgm:prSet presAssocID="{435AF2AE-9733-FA42-B39E-75BCF03F284C}" presName="box" presStyleLbl="node1" presStyleIdx="2" presStyleCnt="3"/>
      <dgm:spPr/>
      <dgm:t>
        <a:bodyPr/>
        <a:lstStyle/>
        <a:p>
          <a:endParaRPr lang="en-US"/>
        </a:p>
      </dgm:t>
    </dgm:pt>
    <dgm:pt modelId="{2ED7EFC5-95C4-B14F-8D02-824DFB9674FC}" type="pres">
      <dgm:prSet presAssocID="{435AF2AE-9733-FA42-B39E-75BCF03F284C}" presName="img" presStyleLbl="fgImgPlace1" presStyleIdx="2" presStyleCnt="3"/>
      <dgm:spPr>
        <a:blipFill>
          <a:blip xmlns:r="http://schemas.openxmlformats.org/officeDocument/2006/relationships" r:embed="rId3">
            <a:extLst>
              <a:ext uri="{28A0092B-C50C-407E-A947-70E740481C1C}">
                <a14:useLocalDpi xmlns:a14="http://schemas.microsoft.com/office/drawing/2010/main" val="0"/>
              </a:ext>
            </a:extLst>
          </a:blip>
          <a:srcRect/>
          <a:stretch>
            <a:fillRect l="-39000" r="-39000"/>
          </a:stretch>
        </a:blipFill>
      </dgm:spPr>
    </dgm:pt>
    <dgm:pt modelId="{F08B8579-5F6D-B340-A99F-F7AD6C841D86}" type="pres">
      <dgm:prSet presAssocID="{435AF2AE-9733-FA42-B39E-75BCF03F284C}" presName="text" presStyleLbl="node1" presStyleIdx="2" presStyleCnt="3">
        <dgm:presLayoutVars>
          <dgm:bulletEnabled val="1"/>
        </dgm:presLayoutVars>
      </dgm:prSet>
      <dgm:spPr/>
      <dgm:t>
        <a:bodyPr/>
        <a:lstStyle/>
        <a:p>
          <a:endParaRPr lang="en-US"/>
        </a:p>
      </dgm:t>
    </dgm:pt>
  </dgm:ptLst>
  <dgm:cxnLst>
    <dgm:cxn modelId="{01DC5B0D-7BF8-164C-B3F8-BC93504E77C1}" type="presOf" srcId="{435AF2AE-9733-FA42-B39E-75BCF03F284C}" destId="{FF05EC59-BDBD-5343-87FF-36946DBF9CF1}" srcOrd="0" destOrd="0" presId="urn:microsoft.com/office/officeart/2005/8/layout/vList4"/>
    <dgm:cxn modelId="{E8599A52-002F-A444-BB5C-6778BCB6C279}" type="presOf" srcId="{24AF470C-2D78-DA4F-8CAC-0282096E5B33}" destId="{7817ED68-1D21-8F4E-A917-FB2E82C383D8}" srcOrd="0" destOrd="0" presId="urn:microsoft.com/office/officeart/2005/8/layout/vList4"/>
    <dgm:cxn modelId="{99440DD8-F42E-614D-927E-06157502C7AC}" type="presOf" srcId="{BBED74D9-15BE-E34C-B775-A7D9B2145242}" destId="{FFB22430-0CE1-FA46-BF53-405ADBABA5E3}" srcOrd="1" destOrd="1" presId="urn:microsoft.com/office/officeart/2005/8/layout/vList4"/>
    <dgm:cxn modelId="{69D39688-2403-DE45-A11C-6964D3750E3B}" type="presOf" srcId="{3EE7DAA4-257E-C843-AE1E-AD8BE0F4BA22}" destId="{F1688395-5BB6-0D45-A85F-F2F30F51D484}" srcOrd="1" destOrd="1" presId="urn:microsoft.com/office/officeart/2005/8/layout/vList4"/>
    <dgm:cxn modelId="{D604E9AF-6DEF-CF49-83B5-9D7AB7A46A2A}" type="presOf" srcId="{305D4E6F-01EC-7D46-8E14-B94BB63F1ABB}" destId="{F08B8579-5F6D-B340-A99F-F7AD6C841D86}" srcOrd="1" destOrd="1" presId="urn:microsoft.com/office/officeart/2005/8/layout/vList4"/>
    <dgm:cxn modelId="{3B31C1C8-DDA9-4448-9604-C8908AB778EC}" type="presOf" srcId="{8CCAA5F2-F0CD-5B4B-B3D1-13E451E9E851}" destId="{65CB7CAF-5FF4-9C48-AF01-582D86784DAB}" srcOrd="0" destOrd="0" presId="urn:microsoft.com/office/officeart/2005/8/layout/vList4"/>
    <dgm:cxn modelId="{457C9409-4BAE-8A46-B2F5-120429346D5A}" type="presOf" srcId="{3EE7DAA4-257E-C843-AE1E-AD8BE0F4BA22}" destId="{7817ED68-1D21-8F4E-A917-FB2E82C383D8}" srcOrd="0" destOrd="1" presId="urn:microsoft.com/office/officeart/2005/8/layout/vList4"/>
    <dgm:cxn modelId="{C4A49466-10F9-E341-99DB-729B9C3367F6}" srcId="{40EF8248-8823-BE45-B702-AF21C24AD92B}" destId="{8CCAA5F2-F0CD-5B4B-B3D1-13E451E9E851}" srcOrd="0" destOrd="0" parTransId="{7676ED62-EBB3-6847-B0F0-6C00633219AA}" sibTransId="{5D47FC5C-D9B9-3943-94E6-7E7FEACB00A7}"/>
    <dgm:cxn modelId="{02D923E8-DD30-4D43-A624-E99F178D7CF1}" srcId="{40EF8248-8823-BE45-B702-AF21C24AD92B}" destId="{24AF470C-2D78-DA4F-8CAC-0282096E5B33}" srcOrd="1" destOrd="0" parTransId="{86E547E6-7463-4044-A25C-57308C26DBEF}" sibTransId="{5693A425-2FE7-FD4E-8988-A02E6254D030}"/>
    <dgm:cxn modelId="{0130D962-1F5C-8449-AA87-A31B6FF5B0C9}" srcId="{8CCAA5F2-F0CD-5B4B-B3D1-13E451E9E851}" destId="{BBED74D9-15BE-E34C-B775-A7D9B2145242}" srcOrd="0" destOrd="0" parTransId="{9FC19412-BB3F-1849-88C4-61A546AB5F39}" sibTransId="{0F616D40-E6B5-5C4E-9965-10DFB7BBAE1A}"/>
    <dgm:cxn modelId="{8E81C7B8-A4C5-8D48-AA15-D05210B517ED}" type="presOf" srcId="{305D4E6F-01EC-7D46-8E14-B94BB63F1ABB}" destId="{FF05EC59-BDBD-5343-87FF-36946DBF9CF1}" srcOrd="0" destOrd="1" presId="urn:microsoft.com/office/officeart/2005/8/layout/vList4"/>
    <dgm:cxn modelId="{C07D4619-D33C-FD49-AF00-2F0DEE84A667}" srcId="{24AF470C-2D78-DA4F-8CAC-0282096E5B33}" destId="{3EE7DAA4-257E-C843-AE1E-AD8BE0F4BA22}" srcOrd="0" destOrd="0" parTransId="{57A69471-4F33-544D-A9B6-ED8F0617D8C4}" sibTransId="{87198911-B9C3-114D-8DE4-C1A0FA8D1577}"/>
    <dgm:cxn modelId="{E571F72E-3638-0D47-B818-F7B994A670A7}" type="presOf" srcId="{435AF2AE-9733-FA42-B39E-75BCF03F284C}" destId="{F08B8579-5F6D-B340-A99F-F7AD6C841D86}" srcOrd="1" destOrd="0" presId="urn:microsoft.com/office/officeart/2005/8/layout/vList4"/>
    <dgm:cxn modelId="{DF2C656E-199B-CD48-8A77-34BF3EF8EF9D}" type="presOf" srcId="{24AF470C-2D78-DA4F-8CAC-0282096E5B33}" destId="{F1688395-5BB6-0D45-A85F-F2F30F51D484}" srcOrd="1" destOrd="0" presId="urn:microsoft.com/office/officeart/2005/8/layout/vList4"/>
    <dgm:cxn modelId="{7B91CD66-9286-E04C-820E-7ED3E672044B}" srcId="{40EF8248-8823-BE45-B702-AF21C24AD92B}" destId="{435AF2AE-9733-FA42-B39E-75BCF03F284C}" srcOrd="2" destOrd="0" parTransId="{D6954952-C244-DF4D-BCE3-F21CEDBB4CCA}" sibTransId="{D18838CE-0663-0A42-A089-8610122E6783}"/>
    <dgm:cxn modelId="{685CD84F-1FFE-6549-B566-BA75CC930786}" type="presOf" srcId="{BBED74D9-15BE-E34C-B775-A7D9B2145242}" destId="{65CB7CAF-5FF4-9C48-AF01-582D86784DAB}" srcOrd="0" destOrd="1" presId="urn:microsoft.com/office/officeart/2005/8/layout/vList4"/>
    <dgm:cxn modelId="{A58EF927-5A47-3C49-BB8A-8F1ACDE00EA3}" type="presOf" srcId="{40EF8248-8823-BE45-B702-AF21C24AD92B}" destId="{E985CE49-BA98-5747-A5CD-63041B3437FB}" srcOrd="0" destOrd="0" presId="urn:microsoft.com/office/officeart/2005/8/layout/vList4"/>
    <dgm:cxn modelId="{33E7AFDB-CCB0-4645-AE93-FFEEC26CF22B}" srcId="{435AF2AE-9733-FA42-B39E-75BCF03F284C}" destId="{305D4E6F-01EC-7D46-8E14-B94BB63F1ABB}" srcOrd="0" destOrd="0" parTransId="{FB58C1ED-93CA-FC4A-BF2A-4C03B866BF4C}" sibTransId="{7D2A0D57-A0A6-A641-9598-4CAF7DA43FC8}"/>
    <dgm:cxn modelId="{536566F3-F34D-E045-8108-AC2DD8856385}" type="presOf" srcId="{8CCAA5F2-F0CD-5B4B-B3D1-13E451E9E851}" destId="{FFB22430-0CE1-FA46-BF53-405ADBABA5E3}" srcOrd="1" destOrd="0" presId="urn:microsoft.com/office/officeart/2005/8/layout/vList4"/>
    <dgm:cxn modelId="{531DA9E8-32B3-654C-825B-7CF29DDA70A0}" type="presParOf" srcId="{E985CE49-BA98-5747-A5CD-63041B3437FB}" destId="{F0B99A3D-DF84-FC45-BEB5-2E8D003FEE47}" srcOrd="0" destOrd="0" presId="urn:microsoft.com/office/officeart/2005/8/layout/vList4"/>
    <dgm:cxn modelId="{5D672BA4-A6AA-7B45-9E87-8AD8B399F23D}" type="presParOf" srcId="{F0B99A3D-DF84-FC45-BEB5-2E8D003FEE47}" destId="{65CB7CAF-5FF4-9C48-AF01-582D86784DAB}" srcOrd="0" destOrd="0" presId="urn:microsoft.com/office/officeart/2005/8/layout/vList4"/>
    <dgm:cxn modelId="{258F35E1-69EE-094D-9A09-042845B90D41}" type="presParOf" srcId="{F0B99A3D-DF84-FC45-BEB5-2E8D003FEE47}" destId="{339448FA-5993-5A45-B93E-A6D227C2E6B0}" srcOrd="1" destOrd="0" presId="urn:microsoft.com/office/officeart/2005/8/layout/vList4"/>
    <dgm:cxn modelId="{7EEBD3E0-38FB-7E45-829F-DC8F4E70162B}" type="presParOf" srcId="{F0B99A3D-DF84-FC45-BEB5-2E8D003FEE47}" destId="{FFB22430-0CE1-FA46-BF53-405ADBABA5E3}" srcOrd="2" destOrd="0" presId="urn:microsoft.com/office/officeart/2005/8/layout/vList4"/>
    <dgm:cxn modelId="{7A87B586-7F2D-D241-8B7D-DF1D05CB57AF}" type="presParOf" srcId="{E985CE49-BA98-5747-A5CD-63041B3437FB}" destId="{A1B20705-D9CB-7D40-B4E0-9E9938D46E2C}" srcOrd="1" destOrd="0" presId="urn:microsoft.com/office/officeart/2005/8/layout/vList4"/>
    <dgm:cxn modelId="{0603A66D-CA4B-034D-8436-75402FAF3F84}" type="presParOf" srcId="{E985CE49-BA98-5747-A5CD-63041B3437FB}" destId="{9F857AF2-84AB-2742-AAD4-CFE2DE339127}" srcOrd="2" destOrd="0" presId="urn:microsoft.com/office/officeart/2005/8/layout/vList4"/>
    <dgm:cxn modelId="{89E58EA3-6123-3E43-846B-FE1A6C1EC2DF}" type="presParOf" srcId="{9F857AF2-84AB-2742-AAD4-CFE2DE339127}" destId="{7817ED68-1D21-8F4E-A917-FB2E82C383D8}" srcOrd="0" destOrd="0" presId="urn:microsoft.com/office/officeart/2005/8/layout/vList4"/>
    <dgm:cxn modelId="{82AE877F-0CED-6F47-9CB7-621952169F9A}" type="presParOf" srcId="{9F857AF2-84AB-2742-AAD4-CFE2DE339127}" destId="{4E267153-BD10-AE42-9DBF-2215F08B4436}" srcOrd="1" destOrd="0" presId="urn:microsoft.com/office/officeart/2005/8/layout/vList4"/>
    <dgm:cxn modelId="{94C11798-057F-8548-82D4-ACA38D69C7EC}" type="presParOf" srcId="{9F857AF2-84AB-2742-AAD4-CFE2DE339127}" destId="{F1688395-5BB6-0D45-A85F-F2F30F51D484}" srcOrd="2" destOrd="0" presId="urn:microsoft.com/office/officeart/2005/8/layout/vList4"/>
    <dgm:cxn modelId="{ED41594F-F268-0044-8F4E-05D8C615D1DE}" type="presParOf" srcId="{E985CE49-BA98-5747-A5CD-63041B3437FB}" destId="{EBBAE932-0D33-824B-A67B-93AF53E1F8F1}" srcOrd="3" destOrd="0" presId="urn:microsoft.com/office/officeart/2005/8/layout/vList4"/>
    <dgm:cxn modelId="{C161A0DD-2026-7145-BC39-BF5ADFA06556}" type="presParOf" srcId="{E985CE49-BA98-5747-A5CD-63041B3437FB}" destId="{988480B0-7F1F-9541-B6DF-E99D59F839C7}" srcOrd="4" destOrd="0" presId="urn:microsoft.com/office/officeart/2005/8/layout/vList4"/>
    <dgm:cxn modelId="{232A6579-D45B-554B-B6B1-FFE0DE3BCBA7}" type="presParOf" srcId="{988480B0-7F1F-9541-B6DF-E99D59F839C7}" destId="{FF05EC59-BDBD-5343-87FF-36946DBF9CF1}" srcOrd="0" destOrd="0" presId="urn:microsoft.com/office/officeart/2005/8/layout/vList4"/>
    <dgm:cxn modelId="{2520C6DE-5BB2-9949-AE14-2FA1E6F199E4}" type="presParOf" srcId="{988480B0-7F1F-9541-B6DF-E99D59F839C7}" destId="{2ED7EFC5-95C4-B14F-8D02-824DFB9674FC}" srcOrd="1" destOrd="0" presId="urn:microsoft.com/office/officeart/2005/8/layout/vList4"/>
    <dgm:cxn modelId="{27742832-1DD0-0C43-8A58-53089AF5965A}" type="presParOf" srcId="{988480B0-7F1F-9541-B6DF-E99D59F839C7}" destId="{F08B8579-5F6D-B340-A99F-F7AD6C841D86}" srcOrd="2" destOrd="0" presId="urn:microsoft.com/office/officeart/2005/8/layout/vList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CB7CAF-5FF4-9C48-AF01-582D86784DAB}">
      <dsp:nvSpPr>
        <dsp:cNvPr id="0" name=""/>
        <dsp:cNvSpPr/>
      </dsp:nvSpPr>
      <dsp:spPr>
        <a:xfrm>
          <a:off x="0" y="0"/>
          <a:ext cx="2788920" cy="85180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lvl="0" algn="l" defTabSz="844550">
            <a:lnSpc>
              <a:spcPct val="90000"/>
            </a:lnSpc>
            <a:spcBef>
              <a:spcPct val="0"/>
            </a:spcBef>
            <a:spcAft>
              <a:spcPct val="35000"/>
            </a:spcAft>
          </a:pPr>
          <a:r>
            <a:rPr lang="en-US" sz="1900" kern="1200"/>
            <a:t>Small University</a:t>
          </a:r>
        </a:p>
        <a:p>
          <a:pPr marL="114300" lvl="1" indent="-114300" algn="l" defTabSz="666750">
            <a:lnSpc>
              <a:spcPct val="90000"/>
            </a:lnSpc>
            <a:spcBef>
              <a:spcPct val="0"/>
            </a:spcBef>
            <a:spcAft>
              <a:spcPct val="15000"/>
            </a:spcAft>
            <a:buChar char="••"/>
          </a:pPr>
          <a:r>
            <a:rPr lang="en-US" sz="1500" kern="1200"/>
            <a:t>0-6,000 students</a:t>
          </a:r>
        </a:p>
      </dsp:txBody>
      <dsp:txXfrm>
        <a:off x="642964" y="0"/>
        <a:ext cx="2145955" cy="851804"/>
      </dsp:txXfrm>
    </dsp:sp>
    <dsp:sp modelId="{339448FA-5993-5A45-B93E-A6D227C2E6B0}">
      <dsp:nvSpPr>
        <dsp:cNvPr id="0" name=""/>
        <dsp:cNvSpPr/>
      </dsp:nvSpPr>
      <dsp:spPr>
        <a:xfrm>
          <a:off x="85180" y="85180"/>
          <a:ext cx="557784" cy="681443"/>
        </a:xfrm>
        <a:prstGeom prst="roundRect">
          <a:avLst>
            <a:gd name="adj" fmla="val 1000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0000" r="-10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7817ED68-1D21-8F4E-A917-FB2E82C383D8}">
      <dsp:nvSpPr>
        <dsp:cNvPr id="0" name=""/>
        <dsp:cNvSpPr/>
      </dsp:nvSpPr>
      <dsp:spPr>
        <a:xfrm>
          <a:off x="0" y="936985"/>
          <a:ext cx="2788920" cy="85180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lvl="0" algn="l" defTabSz="844550">
            <a:lnSpc>
              <a:spcPct val="90000"/>
            </a:lnSpc>
            <a:spcBef>
              <a:spcPct val="0"/>
            </a:spcBef>
            <a:spcAft>
              <a:spcPct val="35000"/>
            </a:spcAft>
          </a:pPr>
          <a:r>
            <a:rPr lang="en-US" sz="1900" kern="1200"/>
            <a:t>Medium University</a:t>
          </a:r>
        </a:p>
        <a:p>
          <a:pPr marL="114300" lvl="1" indent="-114300" algn="l" defTabSz="666750">
            <a:lnSpc>
              <a:spcPct val="90000"/>
            </a:lnSpc>
            <a:spcBef>
              <a:spcPct val="0"/>
            </a:spcBef>
            <a:spcAft>
              <a:spcPct val="15000"/>
            </a:spcAft>
            <a:buChar char="••"/>
          </a:pPr>
          <a:r>
            <a:rPr lang="en-US" sz="1500" kern="1200"/>
            <a:t>6,000-15,000 Students</a:t>
          </a:r>
        </a:p>
      </dsp:txBody>
      <dsp:txXfrm>
        <a:off x="642964" y="936985"/>
        <a:ext cx="2145955" cy="851804"/>
      </dsp:txXfrm>
    </dsp:sp>
    <dsp:sp modelId="{4E267153-BD10-AE42-9DBF-2215F08B4436}">
      <dsp:nvSpPr>
        <dsp:cNvPr id="0" name=""/>
        <dsp:cNvSpPr/>
      </dsp:nvSpPr>
      <dsp:spPr>
        <a:xfrm>
          <a:off x="85180" y="1022165"/>
          <a:ext cx="557784" cy="681443"/>
        </a:xfrm>
        <a:prstGeom prst="roundRect">
          <a:avLst>
            <a:gd name="adj" fmla="val 10000"/>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7000" r="-7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FF05EC59-BDBD-5343-87FF-36946DBF9CF1}">
      <dsp:nvSpPr>
        <dsp:cNvPr id="0" name=""/>
        <dsp:cNvSpPr/>
      </dsp:nvSpPr>
      <dsp:spPr>
        <a:xfrm>
          <a:off x="0" y="1873970"/>
          <a:ext cx="2788920" cy="851804"/>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2390" tIns="72390" rIns="72390" bIns="72390" numCol="1" spcCol="1270" anchor="t" anchorCtr="0">
          <a:noAutofit/>
        </a:bodyPr>
        <a:lstStyle/>
        <a:p>
          <a:pPr lvl="0" algn="l" defTabSz="844550">
            <a:lnSpc>
              <a:spcPct val="90000"/>
            </a:lnSpc>
            <a:spcBef>
              <a:spcPct val="0"/>
            </a:spcBef>
            <a:spcAft>
              <a:spcPct val="35000"/>
            </a:spcAft>
          </a:pPr>
          <a:r>
            <a:rPr lang="en-US" sz="1900" kern="1200"/>
            <a:t>Large University</a:t>
          </a:r>
        </a:p>
        <a:p>
          <a:pPr marL="114300" lvl="1" indent="-114300" algn="l" defTabSz="666750">
            <a:lnSpc>
              <a:spcPct val="90000"/>
            </a:lnSpc>
            <a:spcBef>
              <a:spcPct val="0"/>
            </a:spcBef>
            <a:spcAft>
              <a:spcPct val="15000"/>
            </a:spcAft>
            <a:buChar char="••"/>
          </a:pPr>
          <a:r>
            <a:rPr lang="en-US" sz="1500" kern="1200"/>
            <a:t>15,000 + students </a:t>
          </a:r>
        </a:p>
      </dsp:txBody>
      <dsp:txXfrm>
        <a:off x="642964" y="1873970"/>
        <a:ext cx="2145955" cy="851804"/>
      </dsp:txXfrm>
    </dsp:sp>
    <dsp:sp modelId="{2ED7EFC5-95C4-B14F-8D02-824DFB9674FC}">
      <dsp:nvSpPr>
        <dsp:cNvPr id="0" name=""/>
        <dsp:cNvSpPr/>
      </dsp:nvSpPr>
      <dsp:spPr>
        <a:xfrm>
          <a:off x="85180" y="1959150"/>
          <a:ext cx="557784" cy="681443"/>
        </a:xfrm>
        <a:prstGeom prst="roundRect">
          <a:avLst>
            <a:gd name="adj" fmla="val 10000"/>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l="-39000" r="-39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4">
  <dgm:title val=""/>
  <dgm:desc val=""/>
  <dgm:catLst>
    <dgm:cat type="list" pri="13000"/>
    <dgm:cat type="picture" pri="26000"/>
    <dgm:cat type="pictureconvert" pri="26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resizeHandles val="exact"/>
    </dgm:varLst>
    <dgm:alg type="lin">
      <dgm:param type="linDir" val="fromT"/>
      <dgm:param type="vertAlign" val="t"/>
    </dgm:alg>
    <dgm:shape xmlns:r="http://schemas.openxmlformats.org/officeDocument/2006/relationships" r:blip="">
      <dgm:adjLst/>
    </dgm:shape>
    <dgm:presOf/>
    <dgm:constrLst>
      <dgm:constr type="w" for="ch" forName="comp" refType="w"/>
      <dgm:constr type="h" for="ch" forName="comp" refType="h"/>
      <dgm:constr type="h" for="ch" forName="spacer" refType="h" refFor="ch" refForName="comp" op="equ" fact="0.1"/>
      <dgm:constr type="primFontSz" for="des" forName="text" op="equ" val="65"/>
    </dgm:constrLst>
    <dgm:ruleLst/>
    <dgm:forEach name="Name0" axis="ch" ptType="node">
      <dgm:layoutNode name="comp" styleLbl="node1">
        <dgm:alg type="composite"/>
        <dgm:shape xmlns:r="http://schemas.openxmlformats.org/officeDocument/2006/relationships" r:blip="">
          <dgm:adjLst/>
        </dgm:shape>
        <dgm:presOf/>
        <dgm:choose name="Name1">
          <dgm:if name="Name2" func="var" arg="dir" op="equ" val="norm">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l" for="ch" forName="img" refType="h" refFor="ch" refForName="box" fact="0.1"/>
              <dgm:constr type="h" for="ch" forName="text" refType="h"/>
              <dgm:constr type="l" for="ch" forName="text" refType="r" refFor="ch" refForName="img"/>
              <dgm:constr type="r" for="ch" forName="text" refType="w"/>
            </dgm:constrLst>
          </dgm:if>
          <dgm:else name="Name3">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r" for="ch" forName="img" refType="w" refFor="ch" refForName="box"/>
              <dgm:constr type="rOff" for="ch" forName="img" refType="h" refFor="ch" refForName="box" fact="-0.1"/>
              <dgm:constr type="h" for="ch" forName="text" refType="h"/>
              <dgm:constr type="r" for="ch" forName="text" refType="l" refFor="ch" refForName="img"/>
              <dgm:constr type="l" for="ch" forName="text"/>
            </dgm:constrLst>
          </dgm:else>
        </dgm:choose>
        <dgm:ruleLst/>
        <dgm:layoutNode name="box" styleLbl="node1">
          <dgm:alg type="sp"/>
          <dgm:shape xmlns:r="http://schemas.openxmlformats.org/officeDocument/2006/relationships" type="roundRect" r:blip="">
            <dgm:adjLst>
              <dgm:adj idx="1" val="0.1"/>
            </dgm:adjLst>
          </dgm:shape>
          <dgm:presOf axis="desOrSelf" ptType="node"/>
          <dgm:constrLst/>
          <dgm:ruleLst/>
        </dgm:layoutNode>
        <dgm:layoutNode name="img" styleLbl="fgImgPlace1">
          <dgm:alg type="sp"/>
          <dgm:shape xmlns:r="http://schemas.openxmlformats.org/officeDocument/2006/relationships" type="roundRect" r:blip="" blipPhldr="1">
            <dgm:adjLst>
              <dgm:adj idx="1" val="0.1"/>
            </dgm:adjLst>
          </dgm:shape>
          <dgm:presOf/>
          <dgm:constrLst/>
          <dgm:ruleLst/>
        </dgm:layoutNode>
        <dgm:layoutNode name="text">
          <dgm:varLst>
            <dgm:bulletEnabled val="1"/>
          </dgm:varLst>
          <dgm:alg type="tx">
            <dgm:param type="parTxLTRAlign" val="l"/>
            <dgm:param type="parTxRTLAlign" val="r"/>
          </dgm:alg>
          <dgm:shape xmlns:r="http://schemas.openxmlformats.org/officeDocument/2006/relationships" type="rect" r:blip="" hideGeom="1">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name="Name4" axis="followSib" ptType="sibTrans" cnt="1">
        <dgm:layoutNode name="spacer">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F6289-F2A1-054D-BD82-B97345FA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1620</Words>
  <Characters>9238</Characters>
  <Application>Microsoft Macintosh Word</Application>
  <DocSecurity>0</DocSecurity>
  <Lines>76</Lines>
  <Paragraphs>21</Paragraphs>
  <ScaleCrop>false</ScaleCrop>
  <Company/>
  <LinksUpToDate>false</LinksUpToDate>
  <CharactersWithSpaces>10837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Wald</dc:creator>
  <cp:keywords/>
  <dc:description/>
  <cp:lastModifiedBy>Samantha Wald</cp:lastModifiedBy>
  <cp:revision>2</cp:revision>
  <cp:lastPrinted>2011-11-02T01:05:00Z</cp:lastPrinted>
  <dcterms:created xsi:type="dcterms:W3CDTF">2011-11-29T22:42:00Z</dcterms:created>
  <dcterms:modified xsi:type="dcterms:W3CDTF">2011-11-29T22:42:00Z</dcterms:modified>
</cp:coreProperties>
</file>